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C98" w:rsidRDefault="00F15C98" w:rsidP="00F15C98">
      <w:pPr>
        <w:jc w:val="center"/>
        <w:rPr>
          <w:b/>
          <w:sz w:val="36"/>
        </w:rPr>
      </w:pPr>
    </w:p>
    <w:p w:rsidR="00F15C98" w:rsidRDefault="00F15C98" w:rsidP="00F15C98">
      <w:pPr>
        <w:jc w:val="center"/>
        <w:rPr>
          <w:i/>
          <w:sz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-217170</wp:posOffset>
            </wp:positionH>
            <wp:positionV relativeFrom="paragraph">
              <wp:posOffset>100330</wp:posOffset>
            </wp:positionV>
            <wp:extent cx="687070" cy="687070"/>
            <wp:effectExtent l="0" t="0" r="0" b="0"/>
            <wp:wrapNone/>
            <wp:docPr id="2" name="Immagine 2" descr="logo ufficiale ISISS Conti x carta intest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ufficiale ISISS Conti x carta intestat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070" cy="687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5677535</wp:posOffset>
            </wp:positionH>
            <wp:positionV relativeFrom="paragraph">
              <wp:posOffset>98425</wp:posOffset>
            </wp:positionV>
            <wp:extent cx="690880" cy="690880"/>
            <wp:effectExtent l="0" t="0" r="0" b="0"/>
            <wp:wrapNone/>
            <wp:docPr id="1" name="Immagine 1" descr="LogoRepubbl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Repubblic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i/>
          <w:sz w:val="28"/>
        </w:rPr>
        <w:t>ISTITUTO STATALE ISTRUZIONE SECONDARIA SUPERIORE</w:t>
      </w:r>
    </w:p>
    <w:p w:rsidR="00F15C98" w:rsidRDefault="00F15C98" w:rsidP="00F15C98">
      <w:pPr>
        <w:jc w:val="center"/>
        <w:rPr>
          <w:i/>
        </w:rPr>
      </w:pPr>
      <w:r>
        <w:rPr>
          <w:b/>
          <w:i/>
          <w:sz w:val="32"/>
        </w:rPr>
        <w:t>“ O. CONTI ”</w:t>
      </w:r>
    </w:p>
    <w:p w:rsidR="00F15C98" w:rsidRDefault="00F15C98" w:rsidP="00F15C98">
      <w:pPr>
        <w:jc w:val="center"/>
        <w:rPr>
          <w:i/>
          <w:sz w:val="20"/>
        </w:rPr>
      </w:pPr>
      <w:r>
        <w:rPr>
          <w:i/>
          <w:sz w:val="20"/>
        </w:rPr>
        <w:t>Via E. De Nicola, 6   -  81031  - AVERSA  (Ce)  Tel. (081) 8141345  -  Fax (081) 8141043</w:t>
      </w:r>
    </w:p>
    <w:p w:rsidR="00F15C98" w:rsidRDefault="00F15C98" w:rsidP="00F15C98">
      <w:pPr>
        <w:jc w:val="center"/>
        <w:rPr>
          <w:i/>
          <w:sz w:val="20"/>
        </w:rPr>
      </w:pPr>
      <w:r>
        <w:rPr>
          <w:i/>
          <w:sz w:val="20"/>
        </w:rPr>
        <w:t>Distretto Scolastico N. 15 - Cod. Fiscale:90030630611</w:t>
      </w:r>
    </w:p>
    <w:p w:rsidR="00F15C98" w:rsidRDefault="00F15C98" w:rsidP="00F15C98">
      <w:pPr>
        <w:jc w:val="center"/>
        <w:rPr>
          <w:i/>
          <w:sz w:val="20"/>
        </w:rPr>
      </w:pPr>
      <w:r>
        <w:rPr>
          <w:i/>
          <w:sz w:val="20"/>
        </w:rPr>
        <w:t xml:space="preserve">Codice meccanografico CEIS028003 e-mail </w:t>
      </w:r>
      <w:hyperlink r:id="rId8" w:history="1">
        <w:r>
          <w:rPr>
            <w:rStyle w:val="Collegamentoipertestuale"/>
            <w:i/>
            <w:sz w:val="20"/>
          </w:rPr>
          <w:t>ceis028003@istruzione.it</w:t>
        </w:r>
      </w:hyperlink>
    </w:p>
    <w:p w:rsidR="00F15C98" w:rsidRDefault="00F15C98" w:rsidP="00F15C98">
      <w:pPr>
        <w:jc w:val="center"/>
        <w:rPr>
          <w:i/>
          <w:sz w:val="20"/>
        </w:rPr>
      </w:pPr>
      <w:r>
        <w:rPr>
          <w:i/>
        </w:rPr>
        <w:t xml:space="preserve">Posta certificata: </w:t>
      </w:r>
      <w:hyperlink r:id="rId9" w:history="1">
        <w:r>
          <w:rPr>
            <w:rStyle w:val="Collegamentoipertestuale"/>
            <w:i/>
          </w:rPr>
          <w:t>ceis028003@pec.istruzione.it</w:t>
        </w:r>
      </w:hyperlink>
    </w:p>
    <w:p w:rsidR="00322A97" w:rsidRDefault="00322A97"/>
    <w:p w:rsidR="00F15C98" w:rsidRDefault="00F15C98"/>
    <w:p w:rsidR="00F15C98" w:rsidRDefault="00F15C98"/>
    <w:p w:rsidR="00F15C98" w:rsidRDefault="00F15C98"/>
    <w:p w:rsidR="00F15C98" w:rsidRDefault="00F15C98"/>
    <w:p w:rsidR="00F15C98" w:rsidRDefault="00F15C98"/>
    <w:p w:rsidR="00F15C98" w:rsidRDefault="00F15C98"/>
    <w:p w:rsidR="00F15C98" w:rsidRDefault="00F15C98"/>
    <w:p w:rsidR="00F15C98" w:rsidRPr="00F15C98" w:rsidRDefault="00F15C98" w:rsidP="00F15C98">
      <w:pPr>
        <w:jc w:val="center"/>
        <w:rPr>
          <w:b/>
          <w:sz w:val="36"/>
          <w:szCs w:val="36"/>
        </w:rPr>
      </w:pPr>
      <w:r w:rsidRPr="00F15C98">
        <w:rPr>
          <w:b/>
          <w:sz w:val="36"/>
          <w:szCs w:val="36"/>
        </w:rPr>
        <w:t xml:space="preserve">PROGETTO </w:t>
      </w:r>
    </w:p>
    <w:p w:rsidR="00F15C98" w:rsidRPr="00F15C98" w:rsidRDefault="00F15C98" w:rsidP="00F15C98">
      <w:pPr>
        <w:jc w:val="center"/>
        <w:rPr>
          <w:b/>
          <w:sz w:val="36"/>
          <w:szCs w:val="36"/>
        </w:rPr>
      </w:pPr>
    </w:p>
    <w:p w:rsidR="00F15C98" w:rsidRPr="00F15C98" w:rsidRDefault="00F15C98" w:rsidP="00F15C98">
      <w:pPr>
        <w:jc w:val="center"/>
        <w:rPr>
          <w:b/>
          <w:sz w:val="36"/>
          <w:szCs w:val="36"/>
        </w:rPr>
      </w:pPr>
      <w:r w:rsidRPr="00F15C98">
        <w:rPr>
          <w:b/>
          <w:sz w:val="36"/>
          <w:szCs w:val="36"/>
        </w:rPr>
        <w:t xml:space="preserve">PER  L’INTEGRAZIONE </w:t>
      </w:r>
      <w:r w:rsidRPr="00F15C98">
        <w:rPr>
          <w:b/>
        </w:rPr>
        <w:t>&amp;</w:t>
      </w:r>
      <w:r w:rsidRPr="00F15C98">
        <w:rPr>
          <w:b/>
          <w:sz w:val="36"/>
          <w:szCs w:val="36"/>
        </w:rPr>
        <w:t xml:space="preserve"> L’INCLUSIONE</w:t>
      </w:r>
    </w:p>
    <w:p w:rsidR="00F15C98" w:rsidRDefault="00F15C98" w:rsidP="00F15C98">
      <w:pPr>
        <w:jc w:val="center"/>
        <w:rPr>
          <w:sz w:val="36"/>
          <w:szCs w:val="36"/>
        </w:rPr>
      </w:pPr>
    </w:p>
    <w:p w:rsidR="00F15C98" w:rsidRDefault="00F15C98" w:rsidP="00F15C98">
      <w:pPr>
        <w:jc w:val="center"/>
        <w:rPr>
          <w:sz w:val="36"/>
          <w:szCs w:val="36"/>
        </w:rPr>
      </w:pPr>
    </w:p>
    <w:p w:rsidR="00F15C98" w:rsidRPr="00F15C98" w:rsidRDefault="00F15C98" w:rsidP="00F15C98">
      <w:pPr>
        <w:jc w:val="center"/>
        <w:rPr>
          <w:i/>
          <w:sz w:val="28"/>
          <w:szCs w:val="28"/>
        </w:rPr>
      </w:pPr>
      <w:r w:rsidRPr="00F15C98">
        <w:rPr>
          <w:i/>
          <w:sz w:val="28"/>
          <w:szCs w:val="28"/>
        </w:rPr>
        <w:t>A cura del Prof. Cirillo Alfredo</w:t>
      </w:r>
    </w:p>
    <w:p w:rsidR="00F15C98" w:rsidRDefault="00F15C98" w:rsidP="00F15C98">
      <w:pPr>
        <w:jc w:val="center"/>
        <w:rPr>
          <w:b/>
          <w:i/>
          <w:sz w:val="28"/>
          <w:szCs w:val="28"/>
        </w:rPr>
      </w:pPr>
      <w:r w:rsidRPr="00F15C98">
        <w:rPr>
          <w:i/>
          <w:sz w:val="28"/>
          <w:szCs w:val="28"/>
        </w:rPr>
        <w:t xml:space="preserve">Docente di sostegno </w:t>
      </w:r>
      <w:proofErr w:type="spellStart"/>
      <w:r w:rsidRPr="00F15C98">
        <w:rPr>
          <w:i/>
          <w:sz w:val="28"/>
          <w:szCs w:val="28"/>
        </w:rPr>
        <w:t>ref</w:t>
      </w:r>
      <w:proofErr w:type="spellEnd"/>
      <w:r w:rsidRPr="00F15C98">
        <w:rPr>
          <w:i/>
          <w:sz w:val="28"/>
          <w:szCs w:val="28"/>
        </w:rPr>
        <w:t xml:space="preserve">. </w:t>
      </w:r>
      <w:proofErr w:type="spellStart"/>
      <w:r w:rsidRPr="00F15C98">
        <w:rPr>
          <w:b/>
          <w:i/>
          <w:sz w:val="28"/>
          <w:szCs w:val="28"/>
        </w:rPr>
        <w:t>P.A.I.</w:t>
      </w:r>
      <w:proofErr w:type="spellEnd"/>
      <w:r w:rsidRPr="00F15C98">
        <w:rPr>
          <w:i/>
          <w:sz w:val="28"/>
          <w:szCs w:val="28"/>
        </w:rPr>
        <w:t xml:space="preserve"> e</w:t>
      </w:r>
      <w:r w:rsidR="00986A44"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gruppo</w:t>
      </w:r>
      <w:r w:rsidRPr="00F15C98">
        <w:rPr>
          <w:b/>
          <w:i/>
          <w:sz w:val="28"/>
          <w:szCs w:val="28"/>
        </w:rPr>
        <w:t>H</w:t>
      </w:r>
      <w:proofErr w:type="spellEnd"/>
    </w:p>
    <w:p w:rsidR="000C1DE1" w:rsidRPr="000C1DE1" w:rsidRDefault="000C1DE1" w:rsidP="00F15C98">
      <w:pPr>
        <w:jc w:val="center"/>
        <w:rPr>
          <w:sz w:val="28"/>
          <w:szCs w:val="28"/>
        </w:rPr>
      </w:pPr>
      <w:r>
        <w:rPr>
          <w:i/>
          <w:sz w:val="28"/>
          <w:szCs w:val="28"/>
        </w:rPr>
        <w:t>e Prof.ssa Ianniello Marialuisa e Oliva Filomena</w:t>
      </w:r>
    </w:p>
    <w:p w:rsidR="00192D55" w:rsidRDefault="00DA40F3" w:rsidP="00DA40F3">
      <w:pPr>
        <w:jc w:val="center"/>
        <w:rPr>
          <w:sz w:val="28"/>
          <w:szCs w:val="28"/>
        </w:rPr>
      </w:pPr>
      <w:r>
        <w:rPr>
          <w:sz w:val="28"/>
          <w:szCs w:val="28"/>
        </w:rPr>
        <w:t>A.S. 2015/2016</w:t>
      </w:r>
    </w:p>
    <w:p w:rsidR="00DA40F3" w:rsidRPr="00192D55" w:rsidRDefault="00192D55" w:rsidP="00DA40F3">
      <w:pPr>
        <w:jc w:val="center"/>
        <w:rPr>
          <w:i/>
        </w:rPr>
      </w:pPr>
      <w:r w:rsidRPr="00192D55">
        <w:rPr>
          <w:i/>
        </w:rPr>
        <w:t>da realizzare nel PTOF 17/20</w:t>
      </w:r>
    </w:p>
    <w:p w:rsidR="00F15C98" w:rsidRDefault="00F15C98" w:rsidP="00F15C98">
      <w:pPr>
        <w:jc w:val="center"/>
        <w:rPr>
          <w:sz w:val="28"/>
          <w:szCs w:val="28"/>
        </w:rPr>
      </w:pPr>
    </w:p>
    <w:p w:rsidR="00DA40F3" w:rsidRDefault="00DA40F3" w:rsidP="00F15C98">
      <w:pPr>
        <w:jc w:val="center"/>
        <w:rPr>
          <w:sz w:val="28"/>
          <w:szCs w:val="28"/>
        </w:rPr>
      </w:pPr>
    </w:p>
    <w:p w:rsidR="00DA40F3" w:rsidRDefault="00DA40F3" w:rsidP="00F15C98">
      <w:pPr>
        <w:jc w:val="center"/>
        <w:rPr>
          <w:sz w:val="28"/>
          <w:szCs w:val="28"/>
        </w:rPr>
      </w:pPr>
    </w:p>
    <w:p w:rsidR="00DA40F3" w:rsidRDefault="00DA40F3" w:rsidP="00F15C98">
      <w:pPr>
        <w:jc w:val="center"/>
        <w:rPr>
          <w:sz w:val="28"/>
          <w:szCs w:val="28"/>
        </w:rPr>
      </w:pPr>
    </w:p>
    <w:p w:rsidR="00DA40F3" w:rsidRDefault="00DA40F3" w:rsidP="00F15C98">
      <w:pPr>
        <w:jc w:val="center"/>
        <w:rPr>
          <w:sz w:val="28"/>
          <w:szCs w:val="28"/>
        </w:rPr>
      </w:pPr>
    </w:p>
    <w:p w:rsidR="00DA40F3" w:rsidRDefault="00DA40F3" w:rsidP="00F15C98">
      <w:pPr>
        <w:jc w:val="center"/>
        <w:rPr>
          <w:sz w:val="28"/>
          <w:szCs w:val="28"/>
        </w:rPr>
      </w:pPr>
    </w:p>
    <w:p w:rsidR="005A26FD" w:rsidRPr="005A26FD" w:rsidRDefault="005A26FD" w:rsidP="005A26FD">
      <w:pPr>
        <w:jc w:val="center"/>
        <w:rPr>
          <w:sz w:val="22"/>
          <w:szCs w:val="22"/>
        </w:rPr>
      </w:pPr>
      <w:r w:rsidRPr="005A26FD">
        <w:rPr>
          <w:sz w:val="22"/>
          <w:szCs w:val="22"/>
        </w:rPr>
        <w:t>“ Se mai può esistere una comunità</w:t>
      </w:r>
    </w:p>
    <w:p w:rsidR="005A26FD" w:rsidRPr="005A26FD" w:rsidRDefault="005A26FD" w:rsidP="005A26FD">
      <w:pPr>
        <w:jc w:val="center"/>
        <w:rPr>
          <w:sz w:val="22"/>
          <w:szCs w:val="22"/>
        </w:rPr>
      </w:pPr>
      <w:r w:rsidRPr="005A26FD">
        <w:rPr>
          <w:sz w:val="22"/>
          <w:szCs w:val="22"/>
        </w:rPr>
        <w:t>nel mondo degli individui,</w:t>
      </w:r>
    </w:p>
    <w:p w:rsidR="005A26FD" w:rsidRPr="005A26FD" w:rsidRDefault="005A26FD" w:rsidP="005A26FD">
      <w:pPr>
        <w:jc w:val="center"/>
        <w:rPr>
          <w:sz w:val="22"/>
          <w:szCs w:val="22"/>
        </w:rPr>
      </w:pPr>
      <w:r w:rsidRPr="005A26FD">
        <w:rPr>
          <w:sz w:val="22"/>
          <w:szCs w:val="22"/>
        </w:rPr>
        <w:t>può essere (ed è necessario che sia)</w:t>
      </w:r>
    </w:p>
    <w:p w:rsidR="005A26FD" w:rsidRPr="005A26FD" w:rsidRDefault="005A26FD" w:rsidP="005A26FD">
      <w:pPr>
        <w:jc w:val="center"/>
        <w:rPr>
          <w:sz w:val="22"/>
          <w:szCs w:val="22"/>
        </w:rPr>
      </w:pPr>
      <w:r w:rsidRPr="005A26FD">
        <w:rPr>
          <w:sz w:val="22"/>
          <w:szCs w:val="22"/>
        </w:rPr>
        <w:t>soltanto una comunità intessuta</w:t>
      </w:r>
    </w:p>
    <w:p w:rsidR="005A26FD" w:rsidRPr="005A26FD" w:rsidRDefault="005A26FD" w:rsidP="005A26FD">
      <w:pPr>
        <w:jc w:val="center"/>
        <w:rPr>
          <w:sz w:val="22"/>
          <w:szCs w:val="22"/>
        </w:rPr>
      </w:pPr>
      <w:r w:rsidRPr="005A26FD">
        <w:rPr>
          <w:sz w:val="22"/>
          <w:szCs w:val="22"/>
        </w:rPr>
        <w:t>di comune e reciproco interesse;</w:t>
      </w:r>
    </w:p>
    <w:p w:rsidR="005A26FD" w:rsidRPr="005A26FD" w:rsidRDefault="005A26FD" w:rsidP="005A26FD">
      <w:pPr>
        <w:jc w:val="center"/>
        <w:rPr>
          <w:sz w:val="22"/>
          <w:szCs w:val="22"/>
        </w:rPr>
      </w:pPr>
      <w:r w:rsidRPr="005A26FD">
        <w:rPr>
          <w:sz w:val="22"/>
          <w:szCs w:val="22"/>
        </w:rPr>
        <w:t>una comunità responsabile,</w:t>
      </w:r>
    </w:p>
    <w:p w:rsidR="005A26FD" w:rsidRPr="005A26FD" w:rsidRDefault="005A26FD" w:rsidP="005A26FD">
      <w:pPr>
        <w:jc w:val="center"/>
        <w:rPr>
          <w:sz w:val="22"/>
          <w:szCs w:val="22"/>
        </w:rPr>
      </w:pPr>
      <w:r w:rsidRPr="005A26FD">
        <w:rPr>
          <w:sz w:val="22"/>
          <w:szCs w:val="22"/>
        </w:rPr>
        <w:t>volta a garantire il pari diritto</w:t>
      </w:r>
    </w:p>
    <w:p w:rsidR="005A26FD" w:rsidRPr="005A26FD" w:rsidRDefault="005A26FD" w:rsidP="005A26FD">
      <w:pPr>
        <w:jc w:val="center"/>
        <w:rPr>
          <w:sz w:val="22"/>
          <w:szCs w:val="22"/>
        </w:rPr>
      </w:pPr>
      <w:r w:rsidRPr="005A26FD">
        <w:rPr>
          <w:sz w:val="22"/>
          <w:szCs w:val="22"/>
        </w:rPr>
        <w:t>di essere considerati esseri umani</w:t>
      </w:r>
    </w:p>
    <w:p w:rsidR="005A26FD" w:rsidRPr="005A26FD" w:rsidRDefault="005A26FD" w:rsidP="005A26FD">
      <w:pPr>
        <w:jc w:val="center"/>
        <w:rPr>
          <w:sz w:val="22"/>
          <w:szCs w:val="22"/>
        </w:rPr>
      </w:pPr>
      <w:r w:rsidRPr="005A26FD">
        <w:rPr>
          <w:sz w:val="22"/>
          <w:szCs w:val="22"/>
        </w:rPr>
        <w:t>e la pari capacità di agire</w:t>
      </w:r>
    </w:p>
    <w:p w:rsidR="005A26FD" w:rsidRPr="005A26FD" w:rsidRDefault="005A26FD" w:rsidP="005A26FD">
      <w:pPr>
        <w:jc w:val="center"/>
        <w:rPr>
          <w:sz w:val="22"/>
          <w:szCs w:val="22"/>
        </w:rPr>
      </w:pPr>
      <w:r w:rsidRPr="005A26FD">
        <w:rPr>
          <w:sz w:val="22"/>
          <w:szCs w:val="22"/>
        </w:rPr>
        <w:t>in base a tale diritto”</w:t>
      </w:r>
    </w:p>
    <w:p w:rsidR="005A26FD" w:rsidRPr="005A26FD" w:rsidRDefault="005A26FD" w:rsidP="005A26FD">
      <w:pPr>
        <w:jc w:val="center"/>
        <w:rPr>
          <w:color w:val="000000"/>
          <w:sz w:val="20"/>
          <w:szCs w:val="20"/>
        </w:rPr>
      </w:pPr>
      <w:proofErr w:type="spellStart"/>
      <w:r w:rsidRPr="005A26FD">
        <w:rPr>
          <w:sz w:val="22"/>
          <w:szCs w:val="22"/>
        </w:rPr>
        <w:t>ZygmuntBauman</w:t>
      </w:r>
      <w:proofErr w:type="spellEnd"/>
    </w:p>
    <w:p w:rsidR="005A26FD" w:rsidRPr="005A26FD" w:rsidRDefault="005A26FD" w:rsidP="005A26FD">
      <w:pPr>
        <w:widowControl w:val="0"/>
        <w:autoSpaceDE w:val="0"/>
        <w:autoSpaceDN w:val="0"/>
        <w:adjustRightInd w:val="0"/>
        <w:spacing w:line="200" w:lineRule="exact"/>
        <w:jc w:val="center"/>
        <w:rPr>
          <w:color w:val="000000"/>
          <w:sz w:val="20"/>
          <w:szCs w:val="20"/>
        </w:rPr>
      </w:pPr>
    </w:p>
    <w:p w:rsidR="00F15C98" w:rsidRDefault="00F15C98" w:rsidP="00F15C98">
      <w:pPr>
        <w:jc w:val="center"/>
        <w:rPr>
          <w:sz w:val="28"/>
          <w:szCs w:val="28"/>
        </w:rPr>
      </w:pPr>
    </w:p>
    <w:p w:rsidR="00F15C98" w:rsidRDefault="00F15C98" w:rsidP="00F15C98">
      <w:pPr>
        <w:jc w:val="center"/>
        <w:rPr>
          <w:sz w:val="36"/>
          <w:szCs w:val="36"/>
        </w:rPr>
      </w:pPr>
    </w:p>
    <w:p w:rsidR="00F15C98" w:rsidRDefault="00F15C98" w:rsidP="00F15C98">
      <w:pPr>
        <w:jc w:val="center"/>
        <w:rPr>
          <w:sz w:val="36"/>
          <w:szCs w:val="36"/>
        </w:rPr>
      </w:pPr>
    </w:p>
    <w:p w:rsidR="00F15C98" w:rsidRDefault="00F15C98" w:rsidP="00F15C98"/>
    <w:p w:rsidR="00F15C98" w:rsidRDefault="00F15C98" w:rsidP="00F15C98"/>
    <w:p w:rsidR="00F15C98" w:rsidRDefault="00F15C98" w:rsidP="00F15C98"/>
    <w:p w:rsidR="000C1DE1" w:rsidRDefault="000C1DE1" w:rsidP="00F15C98"/>
    <w:p w:rsidR="00F15C98" w:rsidRPr="005F0BAD" w:rsidRDefault="00525FAB" w:rsidP="000C1DE1">
      <w:pPr>
        <w:jc w:val="both"/>
        <w:rPr>
          <w:b/>
          <w:sz w:val="28"/>
          <w:szCs w:val="28"/>
        </w:rPr>
      </w:pPr>
      <w:r w:rsidRPr="005F0BAD">
        <w:rPr>
          <w:sz w:val="28"/>
          <w:szCs w:val="28"/>
        </w:rPr>
        <w:t>Denominazione del progetto:</w:t>
      </w:r>
      <w:r w:rsidR="006212DC" w:rsidRPr="005F0BAD">
        <w:rPr>
          <w:b/>
          <w:sz w:val="28"/>
          <w:szCs w:val="28"/>
        </w:rPr>
        <w:t>I</w:t>
      </w:r>
      <w:r w:rsidRPr="005F0BAD">
        <w:rPr>
          <w:b/>
          <w:sz w:val="28"/>
          <w:szCs w:val="28"/>
        </w:rPr>
        <w:t>ntegrazione ed inclusione a 360 gradi</w:t>
      </w:r>
    </w:p>
    <w:p w:rsidR="00525FAB" w:rsidRPr="005F0BAD" w:rsidRDefault="00525FAB" w:rsidP="000C1DE1">
      <w:pPr>
        <w:jc w:val="both"/>
        <w:rPr>
          <w:b/>
          <w:sz w:val="28"/>
          <w:szCs w:val="28"/>
        </w:rPr>
      </w:pPr>
    </w:p>
    <w:p w:rsidR="006212DC" w:rsidRPr="005F0BAD" w:rsidRDefault="00D52420" w:rsidP="000C1DE1">
      <w:pPr>
        <w:jc w:val="both"/>
        <w:rPr>
          <w:sz w:val="28"/>
          <w:szCs w:val="28"/>
          <w:u w:val="single"/>
        </w:rPr>
      </w:pPr>
      <w:r w:rsidRPr="005F0BAD">
        <w:rPr>
          <w:sz w:val="28"/>
          <w:szCs w:val="28"/>
          <w:u w:val="single"/>
        </w:rPr>
        <w:t>Premessa:</w:t>
      </w:r>
    </w:p>
    <w:p w:rsidR="006212DC" w:rsidRPr="005F0BAD" w:rsidRDefault="006212DC" w:rsidP="000C1DE1">
      <w:pPr>
        <w:jc w:val="both"/>
        <w:rPr>
          <w:sz w:val="28"/>
          <w:szCs w:val="28"/>
          <w:u w:val="single"/>
        </w:rPr>
      </w:pPr>
    </w:p>
    <w:p w:rsidR="00DA2872" w:rsidRDefault="00DA2872" w:rsidP="000C1DE1">
      <w:pPr>
        <w:jc w:val="both"/>
        <w:rPr>
          <w:sz w:val="28"/>
          <w:szCs w:val="28"/>
        </w:rPr>
      </w:pPr>
      <w:r>
        <w:rPr>
          <w:sz w:val="28"/>
          <w:szCs w:val="28"/>
        </w:rPr>
        <w:t>I</w:t>
      </w:r>
      <w:r w:rsidR="00D52420" w:rsidRPr="005F0BAD">
        <w:rPr>
          <w:sz w:val="28"/>
          <w:szCs w:val="28"/>
        </w:rPr>
        <w:t xml:space="preserve">l progetto per l’integrazione e l’inclusione degli alunni diversamente abili e alunni individuati come Bes e </w:t>
      </w:r>
      <w:proofErr w:type="spellStart"/>
      <w:r w:rsidR="00D52420" w:rsidRPr="005F0BAD">
        <w:rPr>
          <w:sz w:val="28"/>
          <w:szCs w:val="28"/>
        </w:rPr>
        <w:t>Dsa</w:t>
      </w:r>
      <w:proofErr w:type="spellEnd"/>
      <w:r>
        <w:rPr>
          <w:sz w:val="28"/>
          <w:szCs w:val="28"/>
        </w:rPr>
        <w:t>,</w:t>
      </w:r>
      <w:r w:rsidR="00D52420" w:rsidRPr="005F0BAD">
        <w:rPr>
          <w:sz w:val="28"/>
          <w:szCs w:val="28"/>
        </w:rPr>
        <w:t xml:space="preserve"> nasce dall’esigenza di rendere ufficiali le modalità operative</w:t>
      </w:r>
      <w:r>
        <w:rPr>
          <w:sz w:val="28"/>
          <w:szCs w:val="28"/>
        </w:rPr>
        <w:t>,  che da alcuni anni</w:t>
      </w:r>
      <w:r w:rsidR="00D52420" w:rsidRPr="005F0BAD">
        <w:rPr>
          <w:sz w:val="28"/>
          <w:szCs w:val="28"/>
        </w:rPr>
        <w:t xml:space="preserve"> con  abnegazione e professionalità</w:t>
      </w:r>
      <w:r>
        <w:rPr>
          <w:sz w:val="28"/>
          <w:szCs w:val="28"/>
        </w:rPr>
        <w:t>,</w:t>
      </w:r>
      <w:r w:rsidR="00D52420" w:rsidRPr="005F0BAD">
        <w:rPr>
          <w:sz w:val="28"/>
          <w:szCs w:val="28"/>
        </w:rPr>
        <w:t xml:space="preserve"> vengono messe in atto dal Gruppo  di docenti di sostegno de</w:t>
      </w:r>
      <w:r>
        <w:rPr>
          <w:sz w:val="28"/>
          <w:szCs w:val="28"/>
        </w:rPr>
        <w:t>l nostro</w:t>
      </w:r>
      <w:r w:rsidR="00D52420" w:rsidRPr="005F0BAD">
        <w:rPr>
          <w:sz w:val="28"/>
          <w:szCs w:val="28"/>
        </w:rPr>
        <w:t xml:space="preserve"> Istituto. </w:t>
      </w:r>
    </w:p>
    <w:p w:rsidR="00525FAB" w:rsidRPr="005F0BAD" w:rsidRDefault="00D52420" w:rsidP="000C1DE1">
      <w:pPr>
        <w:jc w:val="both"/>
        <w:rPr>
          <w:sz w:val="28"/>
          <w:szCs w:val="28"/>
        </w:rPr>
      </w:pPr>
      <w:r w:rsidRPr="005F0BAD">
        <w:rPr>
          <w:sz w:val="28"/>
          <w:szCs w:val="28"/>
        </w:rPr>
        <w:t>La scuola, infatti, nell’ambito della sua autonomia scolastica, si pone come finalità prioritaria quella di un integrazione globale degli alunni, intesa come sperimentazione di percorsi formativi</w:t>
      </w:r>
      <w:r w:rsidR="00DA2872">
        <w:rPr>
          <w:sz w:val="28"/>
          <w:szCs w:val="28"/>
        </w:rPr>
        <w:t>,</w:t>
      </w:r>
      <w:r w:rsidRPr="005F0BAD">
        <w:rPr>
          <w:sz w:val="28"/>
          <w:szCs w:val="28"/>
        </w:rPr>
        <w:t xml:space="preserve"> sempre più rispondenti ai bisogni educativi di ciascun</w:t>
      </w:r>
      <w:r w:rsidR="00E43B63" w:rsidRPr="005F0BAD">
        <w:rPr>
          <w:sz w:val="28"/>
          <w:szCs w:val="28"/>
        </w:rPr>
        <w:t xml:space="preserve">o di essi e di azioni didattiche che </w:t>
      </w:r>
      <w:r w:rsidR="00DA2872">
        <w:rPr>
          <w:sz w:val="28"/>
          <w:szCs w:val="28"/>
        </w:rPr>
        <w:t>assicurino</w:t>
      </w:r>
      <w:r w:rsidR="00E43B63" w:rsidRPr="005F0BAD">
        <w:rPr>
          <w:sz w:val="28"/>
          <w:szCs w:val="28"/>
        </w:rPr>
        <w:t xml:space="preserve"> la continuità  tra il mondo della scuola e quello sociale in senso ampio</w:t>
      </w:r>
      <w:r w:rsidR="00DA2872">
        <w:rPr>
          <w:sz w:val="28"/>
          <w:szCs w:val="28"/>
        </w:rPr>
        <w:t>. P</w:t>
      </w:r>
      <w:r w:rsidR="00E43B63" w:rsidRPr="005F0BAD">
        <w:rPr>
          <w:sz w:val="28"/>
          <w:szCs w:val="28"/>
        </w:rPr>
        <w:t>ertanto,</w:t>
      </w:r>
      <w:r w:rsidR="00DA2872">
        <w:rPr>
          <w:sz w:val="28"/>
          <w:szCs w:val="28"/>
        </w:rPr>
        <w:t xml:space="preserve"> gli interventi didattici saranno </w:t>
      </w:r>
      <w:r w:rsidR="00E43B63" w:rsidRPr="005F0BAD">
        <w:rPr>
          <w:sz w:val="28"/>
          <w:szCs w:val="28"/>
        </w:rPr>
        <w:t xml:space="preserve"> mirat</w:t>
      </w:r>
      <w:r w:rsidR="00DA2872">
        <w:rPr>
          <w:sz w:val="28"/>
          <w:szCs w:val="28"/>
        </w:rPr>
        <w:t>i</w:t>
      </w:r>
      <w:r w:rsidR="00E43B63" w:rsidRPr="005F0BAD">
        <w:rPr>
          <w:sz w:val="28"/>
          <w:szCs w:val="28"/>
        </w:rPr>
        <w:t xml:space="preserve"> all’inserimento lavorativo, non solamente degli alunni “normodotati” ma anche e soprattutto per quelli in situazione di difficoltà.</w:t>
      </w:r>
    </w:p>
    <w:p w:rsidR="00DA2872" w:rsidRDefault="00E43B63" w:rsidP="000C1DE1">
      <w:pPr>
        <w:jc w:val="both"/>
        <w:rPr>
          <w:sz w:val="28"/>
          <w:szCs w:val="28"/>
        </w:rPr>
      </w:pPr>
      <w:r w:rsidRPr="005F0BAD">
        <w:rPr>
          <w:sz w:val="28"/>
          <w:szCs w:val="28"/>
        </w:rPr>
        <w:t>E’ da sottolineare, inoltre, che da qualche anno il Ministero si propone di promuovere il passaggio dall’</w:t>
      </w:r>
      <w:r w:rsidRPr="005F0BAD">
        <w:rPr>
          <w:b/>
          <w:i/>
          <w:sz w:val="28"/>
          <w:szCs w:val="28"/>
        </w:rPr>
        <w:t>integrazione</w:t>
      </w:r>
      <w:r w:rsidRPr="005F0BAD">
        <w:rPr>
          <w:sz w:val="28"/>
          <w:szCs w:val="28"/>
        </w:rPr>
        <w:t>, che attualmente è quella più praticata nelle scuole di ogni ordine e grado,  all’</w:t>
      </w:r>
      <w:r w:rsidRPr="005F0BAD">
        <w:rPr>
          <w:b/>
          <w:i/>
          <w:sz w:val="28"/>
          <w:szCs w:val="28"/>
        </w:rPr>
        <w:t>inclusione</w:t>
      </w:r>
      <w:r w:rsidRPr="005F0BAD">
        <w:rPr>
          <w:sz w:val="28"/>
          <w:szCs w:val="28"/>
        </w:rPr>
        <w:t xml:space="preserve">. </w:t>
      </w:r>
    </w:p>
    <w:p w:rsidR="00DA2872" w:rsidRDefault="00E43B63" w:rsidP="000C1DE1">
      <w:pPr>
        <w:jc w:val="both"/>
        <w:rPr>
          <w:sz w:val="28"/>
          <w:szCs w:val="28"/>
        </w:rPr>
      </w:pPr>
      <w:r w:rsidRPr="005F0BAD">
        <w:rPr>
          <w:sz w:val="28"/>
          <w:szCs w:val="28"/>
        </w:rPr>
        <w:t>Promuovere tale passaggio significa modificare i propri modelli di riferimento, dall’ambito strettamente educativo alla sfera sociale e politica</w:t>
      </w:r>
      <w:r w:rsidR="00DA2872">
        <w:rPr>
          <w:sz w:val="28"/>
          <w:szCs w:val="28"/>
        </w:rPr>
        <w:t xml:space="preserve">, analizzando </w:t>
      </w:r>
      <w:r w:rsidRPr="005F0BAD">
        <w:rPr>
          <w:sz w:val="28"/>
          <w:szCs w:val="28"/>
        </w:rPr>
        <w:t xml:space="preserve"> la </w:t>
      </w:r>
      <w:r w:rsidR="00DA2872">
        <w:rPr>
          <w:sz w:val="28"/>
          <w:szCs w:val="28"/>
        </w:rPr>
        <w:t xml:space="preserve"> documentazione medica e</w:t>
      </w:r>
      <w:r w:rsidRPr="005F0BAD">
        <w:rPr>
          <w:sz w:val="28"/>
          <w:szCs w:val="28"/>
        </w:rPr>
        <w:t xml:space="preserve"> il contesto che circonda l’alunno (famiglia, parenti, amici, compagni di scuola, vicini di casa</w:t>
      </w:r>
      <w:r w:rsidR="008B1282" w:rsidRPr="005F0BAD">
        <w:rPr>
          <w:sz w:val="28"/>
          <w:szCs w:val="28"/>
        </w:rPr>
        <w:t>, comunità ecclesiastica)</w:t>
      </w:r>
      <w:r w:rsidR="00DA2872">
        <w:rPr>
          <w:sz w:val="28"/>
          <w:szCs w:val="28"/>
        </w:rPr>
        <w:t>.</w:t>
      </w:r>
    </w:p>
    <w:p w:rsidR="00E43B63" w:rsidRPr="005F0BAD" w:rsidRDefault="00DA2872" w:rsidP="000C1D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Tali finalità saranno utili  </w:t>
      </w:r>
      <w:r w:rsidR="008B1282" w:rsidRPr="005F0BAD">
        <w:rPr>
          <w:sz w:val="28"/>
          <w:szCs w:val="28"/>
        </w:rPr>
        <w:t xml:space="preserve"> per poter sviluppare anche quelle potenzialità che altrimenti rimarrebbero sommerse.</w:t>
      </w:r>
    </w:p>
    <w:p w:rsidR="00F15C98" w:rsidRPr="005F0BAD" w:rsidRDefault="00F15C98" w:rsidP="00F15C98">
      <w:pPr>
        <w:rPr>
          <w:sz w:val="28"/>
          <w:szCs w:val="28"/>
        </w:rPr>
      </w:pPr>
    </w:p>
    <w:p w:rsidR="008B1282" w:rsidRPr="005F0BAD" w:rsidRDefault="008B1282" w:rsidP="00F15C98">
      <w:pPr>
        <w:rPr>
          <w:sz w:val="28"/>
          <w:szCs w:val="28"/>
        </w:rPr>
      </w:pPr>
    </w:p>
    <w:p w:rsidR="006212DC" w:rsidRDefault="006212DC" w:rsidP="00F15C98"/>
    <w:p w:rsidR="006212DC" w:rsidRDefault="006212DC" w:rsidP="00F15C98"/>
    <w:p w:rsidR="006212DC" w:rsidRDefault="006212DC" w:rsidP="00F15C98"/>
    <w:p w:rsidR="006212DC" w:rsidRDefault="006212DC" w:rsidP="00F15C98"/>
    <w:p w:rsidR="006212DC" w:rsidRDefault="006212DC" w:rsidP="00F15C98"/>
    <w:p w:rsidR="006212DC" w:rsidRDefault="006212DC" w:rsidP="00F15C98"/>
    <w:p w:rsidR="006212DC" w:rsidRDefault="006212DC" w:rsidP="00F15C98"/>
    <w:p w:rsidR="006212DC" w:rsidRDefault="006212DC" w:rsidP="00F15C98"/>
    <w:p w:rsidR="006212DC" w:rsidRDefault="006212DC" w:rsidP="00F15C98"/>
    <w:p w:rsidR="006212DC" w:rsidRDefault="006212DC" w:rsidP="00F15C98"/>
    <w:p w:rsidR="006212DC" w:rsidRDefault="006212DC" w:rsidP="00F15C98"/>
    <w:p w:rsidR="006212DC" w:rsidRDefault="006212DC" w:rsidP="00F15C98"/>
    <w:p w:rsidR="006212DC" w:rsidRDefault="006212DC" w:rsidP="00F15C98"/>
    <w:p w:rsidR="006212DC" w:rsidRDefault="006212DC" w:rsidP="00F15C98"/>
    <w:p w:rsidR="006212DC" w:rsidRDefault="006212DC" w:rsidP="00F15C98"/>
    <w:p w:rsidR="005F0BAD" w:rsidRDefault="005F0BAD" w:rsidP="00F15C98"/>
    <w:p w:rsidR="005F0BAD" w:rsidRDefault="005F0BAD" w:rsidP="00F15C98"/>
    <w:p w:rsidR="005F0BAD" w:rsidRDefault="005F0BAD" w:rsidP="00F15C98"/>
    <w:p w:rsidR="008B1282" w:rsidRDefault="008B1282" w:rsidP="00F15C98">
      <w:r>
        <w:lastRenderedPageBreak/>
        <w:t>Il presente progetto sarà articolato per area disciplinare: AD01: scientifica, AD02: umanistica, AD03: tecnica, AD04: psico-motoria.</w:t>
      </w:r>
    </w:p>
    <w:p w:rsidR="008B1282" w:rsidRDefault="008B1282" w:rsidP="00F15C98"/>
    <w:p w:rsidR="008B1282" w:rsidRPr="006212DC" w:rsidRDefault="008B1282" w:rsidP="00F15C98">
      <w:pPr>
        <w:rPr>
          <w:b/>
        </w:rPr>
      </w:pPr>
      <w:r w:rsidRPr="006212DC">
        <w:rPr>
          <w:b/>
        </w:rPr>
        <w:t xml:space="preserve">Finalità: </w:t>
      </w:r>
    </w:p>
    <w:p w:rsidR="008B1282" w:rsidRDefault="000C1DE1" w:rsidP="00F15C98">
      <w:r>
        <w:t>P</w:t>
      </w:r>
      <w:r w:rsidR="008B1282">
        <w:t>er le considerazioni fatte in premessa le finalità del progetto comuni a tutte e quattro le aree sono le seguenti:</w:t>
      </w:r>
    </w:p>
    <w:p w:rsidR="008B1282" w:rsidRDefault="008B1282" w:rsidP="008B1282">
      <w:pPr>
        <w:pStyle w:val="Paragrafoelenco"/>
        <w:numPr>
          <w:ilvl w:val="0"/>
          <w:numId w:val="1"/>
        </w:numPr>
      </w:pPr>
      <w:r>
        <w:t>Autonomia individuale e sociale</w:t>
      </w:r>
    </w:p>
    <w:p w:rsidR="008B1282" w:rsidRDefault="008B1282" w:rsidP="008B1282">
      <w:pPr>
        <w:pStyle w:val="Paragrafoelenco"/>
        <w:numPr>
          <w:ilvl w:val="0"/>
          <w:numId w:val="1"/>
        </w:numPr>
      </w:pPr>
      <w:r>
        <w:t>Relazione con i pari, con i docenti e personale della scuola</w:t>
      </w:r>
    </w:p>
    <w:p w:rsidR="008B1282" w:rsidRDefault="008B1282" w:rsidP="008B1282">
      <w:pPr>
        <w:pStyle w:val="Paragrafoelenco"/>
        <w:numPr>
          <w:ilvl w:val="0"/>
          <w:numId w:val="1"/>
        </w:numPr>
      </w:pPr>
      <w:r>
        <w:t>Abilità linguistiche e logiche.</w:t>
      </w:r>
    </w:p>
    <w:p w:rsidR="00F96066" w:rsidRDefault="00F96066" w:rsidP="00F96066">
      <w:pPr>
        <w:pStyle w:val="Paragrafoelenco"/>
      </w:pPr>
    </w:p>
    <w:p w:rsidR="00F96066" w:rsidRPr="006212DC" w:rsidRDefault="00F96066" w:rsidP="00F96066">
      <w:pPr>
        <w:pStyle w:val="Paragrafoelenco"/>
        <w:ind w:left="0"/>
        <w:rPr>
          <w:b/>
        </w:rPr>
      </w:pPr>
      <w:r w:rsidRPr="006212DC">
        <w:rPr>
          <w:b/>
        </w:rPr>
        <w:t>Area AD01</w:t>
      </w:r>
    </w:p>
    <w:p w:rsidR="00F96066" w:rsidRDefault="00F96066" w:rsidP="00F96066">
      <w:pPr>
        <w:pStyle w:val="Paragrafoelenco"/>
        <w:ind w:left="0"/>
      </w:pPr>
    </w:p>
    <w:p w:rsidR="00F96066" w:rsidRPr="006212DC" w:rsidRDefault="00F96066" w:rsidP="00F96066">
      <w:pPr>
        <w:pStyle w:val="Paragrafoelenco"/>
        <w:ind w:left="0"/>
        <w:rPr>
          <w:b/>
        </w:rPr>
      </w:pPr>
      <w:r w:rsidRPr="006212DC">
        <w:rPr>
          <w:b/>
        </w:rPr>
        <w:t xml:space="preserve">Obiettivi: </w:t>
      </w:r>
    </w:p>
    <w:p w:rsidR="00F96066" w:rsidRDefault="00F96066" w:rsidP="00F96066">
      <w:pPr>
        <w:pStyle w:val="Paragrafoelenco"/>
        <w:numPr>
          <w:ilvl w:val="0"/>
          <w:numId w:val="2"/>
        </w:numPr>
      </w:pPr>
      <w:r>
        <w:t>Conoscenza dei numeri</w:t>
      </w:r>
    </w:p>
    <w:p w:rsidR="00F96066" w:rsidRDefault="00F96066" w:rsidP="00F96066">
      <w:pPr>
        <w:pStyle w:val="Paragrafoelenco"/>
        <w:numPr>
          <w:ilvl w:val="0"/>
          <w:numId w:val="2"/>
        </w:numPr>
      </w:pPr>
      <w:r>
        <w:t>Uso del denaro</w:t>
      </w:r>
    </w:p>
    <w:p w:rsidR="00F96066" w:rsidRDefault="00F96066" w:rsidP="00F96066">
      <w:pPr>
        <w:pStyle w:val="Paragrafoelenco"/>
        <w:numPr>
          <w:ilvl w:val="0"/>
          <w:numId w:val="2"/>
        </w:numPr>
      </w:pPr>
      <w:r>
        <w:t>Consoli</w:t>
      </w:r>
      <w:r w:rsidR="000C1DE1">
        <w:t>damento delle abilità strumentali</w:t>
      </w:r>
      <w:r>
        <w:t xml:space="preserve"> (acquisti di uso quotidiano con consapevolezza del dare e avere.</w:t>
      </w:r>
    </w:p>
    <w:p w:rsidR="00F96066" w:rsidRDefault="000C1DE1" w:rsidP="00F96066">
      <w:pPr>
        <w:pStyle w:val="Paragrafoelenco"/>
        <w:numPr>
          <w:ilvl w:val="0"/>
          <w:numId w:val="2"/>
        </w:numPr>
      </w:pPr>
      <w:r>
        <w:t xml:space="preserve">Alfabetizzazione informatica, suddivisa nei seguenti </w:t>
      </w:r>
      <w:proofErr w:type="spellStart"/>
      <w:r>
        <w:t>sottobiettivi</w:t>
      </w:r>
      <w:proofErr w:type="spellEnd"/>
    </w:p>
    <w:p w:rsidR="00F96066" w:rsidRPr="008432F1" w:rsidRDefault="000C1DE1" w:rsidP="00F96066">
      <w:pPr>
        <w:numPr>
          <w:ilvl w:val="0"/>
          <w:numId w:val="3"/>
        </w:numPr>
      </w:pPr>
      <w:r>
        <w:t>A</w:t>
      </w:r>
      <w:r w:rsidR="00F96066" w:rsidRPr="008432F1">
        <w:t>cquisire una conoscenza di base della struttura e del funzionamento del personal computer</w:t>
      </w:r>
      <w:r>
        <w:t>;</w:t>
      </w:r>
    </w:p>
    <w:p w:rsidR="00F96066" w:rsidRPr="008432F1" w:rsidRDefault="00F96066" w:rsidP="00F96066">
      <w:pPr>
        <w:numPr>
          <w:ilvl w:val="0"/>
          <w:numId w:val="3"/>
        </w:numPr>
      </w:pPr>
      <w:r w:rsidRPr="008432F1">
        <w:t>Acquisire la conoscenza pratica delle principali funzioni di base di un personal computer e del suo sistema operativo</w:t>
      </w:r>
      <w:r w:rsidR="000C1DE1">
        <w:t>;</w:t>
      </w:r>
    </w:p>
    <w:p w:rsidR="00F96066" w:rsidRPr="008432F1" w:rsidRDefault="00F96066" w:rsidP="00F96066">
      <w:pPr>
        <w:numPr>
          <w:ilvl w:val="0"/>
          <w:numId w:val="3"/>
        </w:numPr>
      </w:pPr>
      <w:r w:rsidRPr="008432F1">
        <w:t>Essere in grado di creare disegni digitali usando il programma grafico: Paint</w:t>
      </w:r>
      <w:r w:rsidR="000C1DE1">
        <w:t>;</w:t>
      </w:r>
    </w:p>
    <w:p w:rsidR="00F96066" w:rsidRPr="008432F1" w:rsidRDefault="00F96066" w:rsidP="00F96066">
      <w:pPr>
        <w:numPr>
          <w:ilvl w:val="0"/>
          <w:numId w:val="3"/>
        </w:numPr>
      </w:pPr>
      <w:r w:rsidRPr="008432F1">
        <w:t xml:space="preserve">Essere in grado di creare e stampare un documento di testo usando </w:t>
      </w:r>
      <w:r w:rsidRPr="008432F1">
        <w:rPr>
          <w:b/>
          <w:bCs/>
        </w:rPr>
        <w:t>Word</w:t>
      </w:r>
      <w:r w:rsidR="000C1DE1">
        <w:rPr>
          <w:b/>
          <w:bCs/>
        </w:rPr>
        <w:t>;</w:t>
      </w:r>
    </w:p>
    <w:p w:rsidR="00F96066" w:rsidRPr="008432F1" w:rsidRDefault="00F96066" w:rsidP="00F96066">
      <w:pPr>
        <w:numPr>
          <w:ilvl w:val="0"/>
          <w:numId w:val="3"/>
        </w:numPr>
      </w:pPr>
      <w:r w:rsidRPr="008432F1">
        <w:rPr>
          <w:bCs/>
        </w:rPr>
        <w:t>Essere in grado di navigare in internet</w:t>
      </w:r>
      <w:r w:rsidR="000C1DE1">
        <w:rPr>
          <w:bCs/>
        </w:rPr>
        <w:t>;</w:t>
      </w:r>
    </w:p>
    <w:p w:rsidR="00F96066" w:rsidRPr="008432F1" w:rsidRDefault="00F96066" w:rsidP="00F96066">
      <w:pPr>
        <w:numPr>
          <w:ilvl w:val="0"/>
          <w:numId w:val="3"/>
        </w:numPr>
      </w:pPr>
      <w:r w:rsidRPr="008432F1">
        <w:t>Essere in grado di utilizzare i social network</w:t>
      </w:r>
      <w:r w:rsidR="000C1DE1">
        <w:t>;</w:t>
      </w:r>
    </w:p>
    <w:p w:rsidR="00F96066" w:rsidRPr="00F96066" w:rsidRDefault="00F96066" w:rsidP="00F96066">
      <w:pPr>
        <w:numPr>
          <w:ilvl w:val="0"/>
          <w:numId w:val="8"/>
        </w:numPr>
        <w:jc w:val="both"/>
      </w:pPr>
      <w:r w:rsidRPr="00F96066">
        <w:t>Uso del computer ed utilizzo del sistema operativo</w:t>
      </w:r>
      <w:r w:rsidR="000C1DE1">
        <w:t>;</w:t>
      </w:r>
    </w:p>
    <w:p w:rsidR="00F96066" w:rsidRPr="00F96066" w:rsidRDefault="00F96066" w:rsidP="00F96066">
      <w:pPr>
        <w:numPr>
          <w:ilvl w:val="0"/>
          <w:numId w:val="7"/>
        </w:numPr>
        <w:jc w:val="both"/>
      </w:pPr>
      <w:r w:rsidRPr="00F96066">
        <w:t>Uso del computer e gestione di file e cartelle</w:t>
      </w:r>
      <w:r w:rsidR="000C1DE1">
        <w:t>;</w:t>
      </w:r>
    </w:p>
    <w:p w:rsidR="00F96066" w:rsidRPr="00F96066" w:rsidRDefault="00F96066" w:rsidP="00F96066">
      <w:pPr>
        <w:numPr>
          <w:ilvl w:val="0"/>
          <w:numId w:val="7"/>
        </w:numPr>
        <w:jc w:val="both"/>
      </w:pPr>
      <w:r w:rsidRPr="00F96066">
        <w:t>Uso di software per il disegno</w:t>
      </w:r>
      <w:r w:rsidR="000C1DE1">
        <w:t>;</w:t>
      </w:r>
    </w:p>
    <w:p w:rsidR="00F96066" w:rsidRPr="00F96066" w:rsidRDefault="00F96066" w:rsidP="00F96066">
      <w:pPr>
        <w:numPr>
          <w:ilvl w:val="0"/>
          <w:numId w:val="6"/>
        </w:numPr>
        <w:jc w:val="both"/>
      </w:pPr>
      <w:r w:rsidRPr="00F96066">
        <w:t>Utilizzo del software Microsoft Word per le operazioni di video scrittura</w:t>
      </w:r>
      <w:r w:rsidR="000C1DE1">
        <w:t>;</w:t>
      </w:r>
    </w:p>
    <w:p w:rsidR="00F96066" w:rsidRPr="00F96066" w:rsidRDefault="00F96066" w:rsidP="00F96066">
      <w:pPr>
        <w:numPr>
          <w:ilvl w:val="0"/>
          <w:numId w:val="5"/>
        </w:numPr>
        <w:jc w:val="both"/>
      </w:pPr>
      <w:r w:rsidRPr="00F96066">
        <w:t xml:space="preserve">Navigare in </w:t>
      </w:r>
      <w:r w:rsidR="000C1DE1">
        <w:t>rete- Internet;</w:t>
      </w:r>
    </w:p>
    <w:p w:rsidR="00F96066" w:rsidRPr="00F96066" w:rsidRDefault="00F96066" w:rsidP="00F96066">
      <w:pPr>
        <w:numPr>
          <w:ilvl w:val="0"/>
          <w:numId w:val="4"/>
        </w:numPr>
        <w:jc w:val="both"/>
      </w:pPr>
      <w:r w:rsidRPr="00F96066">
        <w:t>Accesso e utilizzo dei social network</w:t>
      </w:r>
      <w:r w:rsidR="000C1DE1">
        <w:t>.</w:t>
      </w:r>
    </w:p>
    <w:p w:rsidR="006212DC" w:rsidRPr="000C1DE1" w:rsidRDefault="006212DC" w:rsidP="007151F0">
      <w:pPr>
        <w:spacing w:after="120"/>
        <w:rPr>
          <w:rFonts w:eastAsia="Arial"/>
          <w:b/>
          <w:bCs/>
        </w:rPr>
      </w:pPr>
    </w:p>
    <w:p w:rsidR="006212DC" w:rsidRDefault="006212DC" w:rsidP="007151F0">
      <w:pPr>
        <w:spacing w:after="120"/>
        <w:rPr>
          <w:rFonts w:eastAsia="Arial"/>
          <w:b/>
          <w:bCs/>
          <w:lang w:val="pt-BR"/>
        </w:rPr>
      </w:pPr>
    </w:p>
    <w:p w:rsidR="006212DC" w:rsidRDefault="006212DC" w:rsidP="007151F0">
      <w:pPr>
        <w:spacing w:after="120"/>
        <w:rPr>
          <w:rFonts w:eastAsia="Arial"/>
          <w:b/>
          <w:bCs/>
          <w:lang w:val="pt-BR"/>
        </w:rPr>
      </w:pPr>
    </w:p>
    <w:p w:rsidR="006212DC" w:rsidRDefault="006212DC" w:rsidP="007151F0">
      <w:pPr>
        <w:spacing w:after="120"/>
        <w:rPr>
          <w:rFonts w:eastAsia="Arial"/>
          <w:b/>
          <w:bCs/>
          <w:lang w:val="pt-BR"/>
        </w:rPr>
      </w:pPr>
    </w:p>
    <w:p w:rsidR="006212DC" w:rsidRDefault="006212DC" w:rsidP="007151F0">
      <w:pPr>
        <w:spacing w:after="120"/>
        <w:rPr>
          <w:rFonts w:eastAsia="Arial"/>
          <w:b/>
          <w:bCs/>
          <w:lang w:val="pt-BR"/>
        </w:rPr>
      </w:pPr>
    </w:p>
    <w:p w:rsidR="006212DC" w:rsidRDefault="006212DC" w:rsidP="007151F0">
      <w:pPr>
        <w:spacing w:after="120"/>
        <w:rPr>
          <w:rFonts w:eastAsia="Arial"/>
          <w:b/>
          <w:bCs/>
          <w:lang w:val="pt-BR"/>
        </w:rPr>
      </w:pPr>
    </w:p>
    <w:p w:rsidR="006212DC" w:rsidRDefault="006212DC" w:rsidP="007151F0">
      <w:pPr>
        <w:spacing w:after="120"/>
        <w:rPr>
          <w:rFonts w:eastAsia="Arial"/>
          <w:b/>
          <w:bCs/>
          <w:lang w:val="pt-BR"/>
        </w:rPr>
      </w:pPr>
    </w:p>
    <w:p w:rsidR="006212DC" w:rsidRDefault="006212DC" w:rsidP="007151F0">
      <w:pPr>
        <w:spacing w:after="120"/>
        <w:rPr>
          <w:rFonts w:eastAsia="Arial"/>
          <w:b/>
          <w:bCs/>
          <w:lang w:val="pt-BR"/>
        </w:rPr>
      </w:pPr>
    </w:p>
    <w:p w:rsidR="006212DC" w:rsidRDefault="006212DC" w:rsidP="007151F0">
      <w:pPr>
        <w:spacing w:after="120"/>
        <w:rPr>
          <w:rFonts w:eastAsia="Arial"/>
          <w:b/>
          <w:bCs/>
          <w:lang w:val="pt-BR"/>
        </w:rPr>
      </w:pPr>
    </w:p>
    <w:p w:rsidR="000C1DE1" w:rsidRDefault="000C1DE1" w:rsidP="007151F0">
      <w:pPr>
        <w:spacing w:after="120"/>
        <w:rPr>
          <w:rFonts w:eastAsia="Arial"/>
          <w:b/>
          <w:bCs/>
          <w:lang w:val="pt-BR"/>
        </w:rPr>
      </w:pPr>
    </w:p>
    <w:p w:rsidR="000C1DE1" w:rsidRDefault="000C1DE1" w:rsidP="007151F0">
      <w:pPr>
        <w:spacing w:after="120"/>
        <w:rPr>
          <w:rFonts w:eastAsia="Arial"/>
          <w:b/>
          <w:bCs/>
          <w:lang w:val="pt-BR"/>
        </w:rPr>
      </w:pPr>
    </w:p>
    <w:p w:rsidR="000C1DE1" w:rsidRDefault="000C1DE1" w:rsidP="007151F0">
      <w:pPr>
        <w:spacing w:after="120"/>
        <w:rPr>
          <w:rFonts w:eastAsia="Arial"/>
          <w:b/>
          <w:bCs/>
          <w:lang w:val="pt-BR"/>
        </w:rPr>
      </w:pPr>
    </w:p>
    <w:p w:rsidR="000C1DE1" w:rsidRDefault="000C1DE1" w:rsidP="007151F0">
      <w:pPr>
        <w:spacing w:after="120"/>
        <w:rPr>
          <w:rFonts w:eastAsia="Arial"/>
          <w:b/>
          <w:bCs/>
          <w:lang w:val="pt-BR"/>
        </w:rPr>
      </w:pPr>
    </w:p>
    <w:p w:rsidR="006212DC" w:rsidRDefault="006212DC" w:rsidP="007151F0">
      <w:pPr>
        <w:spacing w:after="120"/>
        <w:rPr>
          <w:rFonts w:eastAsia="Arial"/>
          <w:b/>
          <w:bCs/>
          <w:lang w:val="pt-BR"/>
        </w:rPr>
      </w:pPr>
    </w:p>
    <w:p w:rsidR="007151F0" w:rsidRPr="007151F0" w:rsidRDefault="007151F0" w:rsidP="007151F0">
      <w:pPr>
        <w:spacing w:after="120"/>
        <w:rPr>
          <w:rFonts w:eastAsia="Arial"/>
          <w:b/>
          <w:bCs/>
          <w:lang w:val="pt-BR"/>
        </w:rPr>
      </w:pPr>
      <w:r w:rsidRPr="008432F1">
        <w:rPr>
          <w:rFonts w:eastAsia="Arial"/>
          <w:b/>
          <w:bCs/>
          <w:lang w:val="pt-BR"/>
        </w:rPr>
        <w:lastRenderedPageBreak/>
        <w:t>SCHEDA ATTIVITA’ LABORATORIALE</w:t>
      </w:r>
    </w:p>
    <w:tbl>
      <w:tblPr>
        <w:tblW w:w="52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04"/>
        <w:gridCol w:w="2441"/>
        <w:gridCol w:w="1829"/>
        <w:gridCol w:w="1744"/>
        <w:gridCol w:w="1518"/>
        <w:gridCol w:w="1305"/>
      </w:tblGrid>
      <w:tr w:rsidR="007151F0" w:rsidRPr="007151F0" w:rsidTr="00C67DEA">
        <w:tc>
          <w:tcPr>
            <w:tcW w:w="768" w:type="pct"/>
            <w:shd w:val="clear" w:color="auto" w:fill="auto"/>
          </w:tcPr>
          <w:p w:rsidR="007151F0" w:rsidRPr="007151F0" w:rsidRDefault="007151F0" w:rsidP="007151F0">
            <w:pPr>
              <w:rPr>
                <w:b/>
                <w:bCs/>
              </w:rPr>
            </w:pPr>
            <w:r w:rsidRPr="007151F0">
              <w:rPr>
                <w:b/>
                <w:bCs/>
              </w:rPr>
              <w:t>Attività previste</w:t>
            </w:r>
          </w:p>
        </w:tc>
        <w:tc>
          <w:tcPr>
            <w:tcW w:w="1169" w:type="pct"/>
            <w:shd w:val="clear" w:color="auto" w:fill="auto"/>
          </w:tcPr>
          <w:p w:rsidR="007151F0" w:rsidRPr="007151F0" w:rsidRDefault="007151F0" w:rsidP="007151F0">
            <w:pPr>
              <w:rPr>
                <w:b/>
                <w:bCs/>
              </w:rPr>
            </w:pPr>
            <w:r w:rsidRPr="007151F0">
              <w:rPr>
                <w:b/>
                <w:bCs/>
              </w:rPr>
              <w:t>Contenuti</w:t>
            </w:r>
          </w:p>
        </w:tc>
        <w:tc>
          <w:tcPr>
            <w:tcW w:w="876" w:type="pct"/>
            <w:shd w:val="clear" w:color="auto" w:fill="auto"/>
          </w:tcPr>
          <w:p w:rsidR="007151F0" w:rsidRPr="007151F0" w:rsidRDefault="007151F0" w:rsidP="007151F0">
            <w:pPr>
              <w:rPr>
                <w:b/>
                <w:bCs/>
              </w:rPr>
            </w:pPr>
            <w:r w:rsidRPr="007151F0">
              <w:rPr>
                <w:b/>
                <w:bCs/>
              </w:rPr>
              <w:t>Competenze specifiche</w:t>
            </w:r>
          </w:p>
        </w:tc>
        <w:tc>
          <w:tcPr>
            <w:tcW w:w="835" w:type="pct"/>
            <w:shd w:val="clear" w:color="auto" w:fill="auto"/>
          </w:tcPr>
          <w:p w:rsidR="007151F0" w:rsidRPr="007151F0" w:rsidRDefault="007151F0" w:rsidP="007151F0">
            <w:pPr>
              <w:rPr>
                <w:b/>
                <w:bCs/>
              </w:rPr>
            </w:pPr>
            <w:r w:rsidRPr="007151F0">
              <w:rPr>
                <w:b/>
                <w:bCs/>
              </w:rPr>
              <w:t>Metodologie</w:t>
            </w:r>
          </w:p>
        </w:tc>
        <w:tc>
          <w:tcPr>
            <w:tcW w:w="727" w:type="pct"/>
            <w:shd w:val="clear" w:color="auto" w:fill="auto"/>
          </w:tcPr>
          <w:p w:rsidR="007151F0" w:rsidRPr="007151F0" w:rsidRDefault="007151F0" w:rsidP="007151F0">
            <w:pPr>
              <w:rPr>
                <w:b/>
                <w:bCs/>
              </w:rPr>
            </w:pPr>
            <w:r w:rsidRPr="007151F0">
              <w:rPr>
                <w:b/>
                <w:bCs/>
              </w:rPr>
              <w:t>Luoghi</w:t>
            </w:r>
          </w:p>
        </w:tc>
        <w:tc>
          <w:tcPr>
            <w:tcW w:w="625" w:type="pct"/>
            <w:shd w:val="clear" w:color="auto" w:fill="auto"/>
          </w:tcPr>
          <w:p w:rsidR="007151F0" w:rsidRPr="007151F0" w:rsidRDefault="007151F0" w:rsidP="007151F0">
            <w:pPr>
              <w:jc w:val="right"/>
              <w:rPr>
                <w:b/>
                <w:bCs/>
              </w:rPr>
            </w:pPr>
            <w:r w:rsidRPr="007151F0">
              <w:rPr>
                <w:b/>
                <w:bCs/>
              </w:rPr>
              <w:t>Ore Didattica</w:t>
            </w:r>
          </w:p>
        </w:tc>
      </w:tr>
      <w:tr w:rsidR="007151F0" w:rsidRPr="007151F0" w:rsidTr="00C67DEA">
        <w:tc>
          <w:tcPr>
            <w:tcW w:w="768" w:type="pct"/>
            <w:shd w:val="clear" w:color="auto" w:fill="auto"/>
          </w:tcPr>
          <w:p w:rsidR="007151F0" w:rsidRPr="007151F0" w:rsidRDefault="007151F0" w:rsidP="007151F0">
            <w:r w:rsidRPr="007151F0">
              <w:t>Accoglienza</w:t>
            </w:r>
          </w:p>
        </w:tc>
        <w:tc>
          <w:tcPr>
            <w:tcW w:w="1169" w:type="pct"/>
            <w:shd w:val="clear" w:color="auto" w:fill="auto"/>
          </w:tcPr>
          <w:p w:rsidR="007151F0" w:rsidRPr="007151F0" w:rsidRDefault="007151F0" w:rsidP="007151F0">
            <w:r w:rsidRPr="007151F0">
              <w:t>Presentazione del progetto.</w:t>
            </w:r>
          </w:p>
        </w:tc>
        <w:tc>
          <w:tcPr>
            <w:tcW w:w="876" w:type="pct"/>
            <w:shd w:val="clear" w:color="auto" w:fill="auto"/>
          </w:tcPr>
          <w:p w:rsidR="007151F0" w:rsidRPr="007151F0" w:rsidRDefault="007151F0" w:rsidP="007151F0"/>
        </w:tc>
        <w:tc>
          <w:tcPr>
            <w:tcW w:w="835" w:type="pct"/>
            <w:shd w:val="clear" w:color="auto" w:fill="auto"/>
          </w:tcPr>
          <w:p w:rsidR="007151F0" w:rsidRPr="007151F0" w:rsidRDefault="007151F0" w:rsidP="007151F0">
            <w:r w:rsidRPr="007151F0">
              <w:t>Lezione  interattiva</w:t>
            </w:r>
          </w:p>
        </w:tc>
        <w:tc>
          <w:tcPr>
            <w:tcW w:w="727" w:type="pct"/>
            <w:shd w:val="clear" w:color="auto" w:fill="auto"/>
          </w:tcPr>
          <w:p w:rsidR="007151F0" w:rsidRPr="007151F0" w:rsidRDefault="007151F0" w:rsidP="007151F0">
            <w:r w:rsidRPr="007151F0">
              <w:t xml:space="preserve">Laboratorio </w:t>
            </w:r>
            <w:r w:rsidRPr="008432F1">
              <w:t>multimediale</w:t>
            </w:r>
          </w:p>
        </w:tc>
        <w:tc>
          <w:tcPr>
            <w:tcW w:w="625" w:type="pct"/>
            <w:shd w:val="clear" w:color="auto" w:fill="auto"/>
          </w:tcPr>
          <w:p w:rsidR="007151F0" w:rsidRPr="007151F0" w:rsidRDefault="007151F0" w:rsidP="007151F0">
            <w:r w:rsidRPr="007151F0">
              <w:t>1</w:t>
            </w:r>
          </w:p>
        </w:tc>
      </w:tr>
      <w:tr w:rsidR="007151F0" w:rsidRPr="007151F0" w:rsidTr="00C67DEA">
        <w:tc>
          <w:tcPr>
            <w:tcW w:w="768" w:type="pct"/>
            <w:shd w:val="clear" w:color="auto" w:fill="auto"/>
          </w:tcPr>
          <w:p w:rsidR="007151F0" w:rsidRPr="007151F0" w:rsidRDefault="007151F0" w:rsidP="007151F0">
            <w:r w:rsidRPr="007151F0">
              <w:t xml:space="preserve">Test d’ingresso </w:t>
            </w:r>
          </w:p>
        </w:tc>
        <w:tc>
          <w:tcPr>
            <w:tcW w:w="1169" w:type="pct"/>
            <w:shd w:val="clear" w:color="auto" w:fill="auto"/>
          </w:tcPr>
          <w:p w:rsidR="007151F0" w:rsidRPr="007151F0" w:rsidRDefault="007151F0" w:rsidP="007151F0">
            <w:r w:rsidRPr="007151F0">
              <w:t>Test terminologico.</w:t>
            </w:r>
          </w:p>
          <w:p w:rsidR="007151F0" w:rsidRPr="007151F0" w:rsidRDefault="007151F0" w:rsidP="007151F0">
            <w:r w:rsidRPr="007151F0">
              <w:t>Prova pratica di laboratorio.</w:t>
            </w:r>
          </w:p>
        </w:tc>
        <w:tc>
          <w:tcPr>
            <w:tcW w:w="876" w:type="pct"/>
            <w:shd w:val="clear" w:color="auto" w:fill="auto"/>
          </w:tcPr>
          <w:p w:rsidR="007151F0" w:rsidRPr="007151F0" w:rsidRDefault="007151F0" w:rsidP="007151F0"/>
        </w:tc>
        <w:tc>
          <w:tcPr>
            <w:tcW w:w="835" w:type="pct"/>
            <w:shd w:val="clear" w:color="auto" w:fill="auto"/>
          </w:tcPr>
          <w:p w:rsidR="007151F0" w:rsidRPr="007151F0" w:rsidRDefault="007151F0" w:rsidP="007151F0"/>
        </w:tc>
        <w:tc>
          <w:tcPr>
            <w:tcW w:w="727" w:type="pct"/>
            <w:shd w:val="clear" w:color="auto" w:fill="auto"/>
          </w:tcPr>
          <w:p w:rsidR="007151F0" w:rsidRPr="007151F0" w:rsidRDefault="007151F0" w:rsidP="007151F0"/>
        </w:tc>
        <w:tc>
          <w:tcPr>
            <w:tcW w:w="625" w:type="pct"/>
            <w:shd w:val="clear" w:color="auto" w:fill="auto"/>
          </w:tcPr>
          <w:p w:rsidR="007151F0" w:rsidRPr="007151F0" w:rsidRDefault="007151F0" w:rsidP="007151F0">
            <w:r w:rsidRPr="007151F0">
              <w:t>2</w:t>
            </w:r>
          </w:p>
        </w:tc>
      </w:tr>
      <w:tr w:rsidR="007151F0" w:rsidRPr="007151F0" w:rsidTr="00C67DEA">
        <w:tc>
          <w:tcPr>
            <w:tcW w:w="768" w:type="pct"/>
            <w:shd w:val="clear" w:color="auto" w:fill="auto"/>
          </w:tcPr>
          <w:p w:rsidR="007151F0" w:rsidRPr="007151F0" w:rsidRDefault="007151F0" w:rsidP="007151F0">
            <w:r w:rsidRPr="007151F0">
              <w:t>Unità didattica 1</w:t>
            </w:r>
          </w:p>
        </w:tc>
        <w:tc>
          <w:tcPr>
            <w:tcW w:w="1169" w:type="pct"/>
            <w:shd w:val="clear" w:color="auto" w:fill="auto"/>
          </w:tcPr>
          <w:p w:rsidR="007151F0" w:rsidRPr="007151F0" w:rsidRDefault="007151F0" w:rsidP="007151F0">
            <w:r w:rsidRPr="007151F0">
              <w:t>Tecnologie didattiche ed integrazione scolastica</w:t>
            </w:r>
          </w:p>
          <w:p w:rsidR="007151F0" w:rsidRPr="007151F0" w:rsidRDefault="007151F0" w:rsidP="007151F0"/>
        </w:tc>
        <w:tc>
          <w:tcPr>
            <w:tcW w:w="876" w:type="pct"/>
            <w:shd w:val="clear" w:color="auto" w:fill="auto"/>
          </w:tcPr>
          <w:p w:rsidR="007151F0" w:rsidRPr="007151F0" w:rsidRDefault="007151F0" w:rsidP="007151F0">
            <w:r w:rsidRPr="007151F0">
              <w:t>Acquisire manualità operativa e razionale.</w:t>
            </w:r>
          </w:p>
        </w:tc>
        <w:tc>
          <w:tcPr>
            <w:tcW w:w="835" w:type="pct"/>
            <w:shd w:val="clear" w:color="auto" w:fill="auto"/>
          </w:tcPr>
          <w:p w:rsidR="007151F0" w:rsidRPr="007151F0" w:rsidRDefault="007151F0" w:rsidP="007151F0">
            <w:r w:rsidRPr="007151F0">
              <w:t>Lezione teorica ed interattiva</w:t>
            </w:r>
          </w:p>
        </w:tc>
        <w:tc>
          <w:tcPr>
            <w:tcW w:w="727" w:type="pct"/>
            <w:shd w:val="clear" w:color="auto" w:fill="auto"/>
          </w:tcPr>
          <w:p w:rsidR="007151F0" w:rsidRPr="007151F0" w:rsidRDefault="007151F0" w:rsidP="007151F0"/>
        </w:tc>
        <w:tc>
          <w:tcPr>
            <w:tcW w:w="625" w:type="pct"/>
            <w:shd w:val="clear" w:color="auto" w:fill="auto"/>
          </w:tcPr>
          <w:p w:rsidR="007151F0" w:rsidRPr="007151F0" w:rsidRDefault="007151F0" w:rsidP="007151F0">
            <w:r w:rsidRPr="007151F0">
              <w:t>2</w:t>
            </w:r>
          </w:p>
        </w:tc>
      </w:tr>
      <w:tr w:rsidR="007151F0" w:rsidRPr="007151F0" w:rsidTr="00C67DEA">
        <w:tc>
          <w:tcPr>
            <w:tcW w:w="768" w:type="pct"/>
            <w:shd w:val="clear" w:color="auto" w:fill="auto"/>
          </w:tcPr>
          <w:p w:rsidR="007151F0" w:rsidRPr="007151F0" w:rsidRDefault="007151F0" w:rsidP="007151F0">
            <w:r w:rsidRPr="007151F0">
              <w:t>Unità didattica 2</w:t>
            </w:r>
          </w:p>
        </w:tc>
        <w:tc>
          <w:tcPr>
            <w:tcW w:w="1169" w:type="pct"/>
            <w:shd w:val="clear" w:color="auto" w:fill="auto"/>
          </w:tcPr>
          <w:p w:rsidR="007151F0" w:rsidRPr="007151F0" w:rsidRDefault="007151F0" w:rsidP="007151F0">
            <w:r w:rsidRPr="007151F0">
              <w:t>Uso del computer e gestione di file e cartelle.</w:t>
            </w:r>
          </w:p>
          <w:p w:rsidR="007151F0" w:rsidRPr="007151F0" w:rsidRDefault="007151F0" w:rsidP="007151F0"/>
        </w:tc>
        <w:tc>
          <w:tcPr>
            <w:tcW w:w="876" w:type="pct"/>
            <w:shd w:val="clear" w:color="auto" w:fill="auto"/>
          </w:tcPr>
          <w:p w:rsidR="007151F0" w:rsidRPr="007151F0" w:rsidRDefault="007151F0" w:rsidP="007151F0">
            <w:r w:rsidRPr="007151F0">
              <w:t>Conoscere le caratteristiche e le prestazioni degli strumenti in uso.</w:t>
            </w:r>
          </w:p>
        </w:tc>
        <w:tc>
          <w:tcPr>
            <w:tcW w:w="835" w:type="pct"/>
            <w:shd w:val="clear" w:color="auto" w:fill="auto"/>
          </w:tcPr>
          <w:p w:rsidR="007151F0" w:rsidRPr="007151F0" w:rsidRDefault="007151F0" w:rsidP="007151F0">
            <w:r w:rsidRPr="007151F0">
              <w:t>Attività di laboratorio.</w:t>
            </w:r>
          </w:p>
        </w:tc>
        <w:tc>
          <w:tcPr>
            <w:tcW w:w="727" w:type="pct"/>
            <w:shd w:val="clear" w:color="auto" w:fill="auto"/>
          </w:tcPr>
          <w:p w:rsidR="007151F0" w:rsidRPr="007151F0" w:rsidRDefault="007151F0" w:rsidP="007151F0"/>
        </w:tc>
        <w:tc>
          <w:tcPr>
            <w:tcW w:w="625" w:type="pct"/>
            <w:shd w:val="clear" w:color="auto" w:fill="auto"/>
          </w:tcPr>
          <w:p w:rsidR="007151F0" w:rsidRPr="007151F0" w:rsidRDefault="006212DC" w:rsidP="007151F0">
            <w:r>
              <w:t>10</w:t>
            </w:r>
          </w:p>
        </w:tc>
      </w:tr>
      <w:tr w:rsidR="007151F0" w:rsidRPr="007151F0" w:rsidTr="00C67DEA">
        <w:tc>
          <w:tcPr>
            <w:tcW w:w="768" w:type="pct"/>
            <w:shd w:val="clear" w:color="auto" w:fill="auto"/>
          </w:tcPr>
          <w:p w:rsidR="007151F0" w:rsidRPr="007151F0" w:rsidRDefault="007151F0" w:rsidP="007151F0">
            <w:r w:rsidRPr="007151F0">
              <w:t>Verifica in itinere</w:t>
            </w:r>
          </w:p>
        </w:tc>
        <w:tc>
          <w:tcPr>
            <w:tcW w:w="1169" w:type="pct"/>
            <w:shd w:val="clear" w:color="auto" w:fill="auto"/>
          </w:tcPr>
          <w:p w:rsidR="007151F0" w:rsidRPr="007151F0" w:rsidRDefault="007151F0" w:rsidP="007151F0">
            <w:r w:rsidRPr="007151F0">
              <w:t>Prova pratica di laboratorio</w:t>
            </w:r>
          </w:p>
        </w:tc>
        <w:tc>
          <w:tcPr>
            <w:tcW w:w="876" w:type="pct"/>
            <w:shd w:val="clear" w:color="auto" w:fill="auto"/>
          </w:tcPr>
          <w:p w:rsidR="007151F0" w:rsidRPr="007151F0" w:rsidRDefault="007151F0" w:rsidP="007151F0"/>
        </w:tc>
        <w:tc>
          <w:tcPr>
            <w:tcW w:w="835" w:type="pct"/>
            <w:shd w:val="clear" w:color="auto" w:fill="auto"/>
          </w:tcPr>
          <w:p w:rsidR="007151F0" w:rsidRPr="007151F0" w:rsidRDefault="007151F0" w:rsidP="007151F0"/>
        </w:tc>
        <w:tc>
          <w:tcPr>
            <w:tcW w:w="727" w:type="pct"/>
            <w:shd w:val="clear" w:color="auto" w:fill="auto"/>
          </w:tcPr>
          <w:p w:rsidR="007151F0" w:rsidRPr="007151F0" w:rsidRDefault="007151F0" w:rsidP="007151F0"/>
        </w:tc>
        <w:tc>
          <w:tcPr>
            <w:tcW w:w="625" w:type="pct"/>
            <w:shd w:val="clear" w:color="auto" w:fill="auto"/>
          </w:tcPr>
          <w:p w:rsidR="007151F0" w:rsidRPr="007151F0" w:rsidRDefault="007151F0" w:rsidP="007151F0">
            <w:r w:rsidRPr="008432F1">
              <w:t>1</w:t>
            </w:r>
          </w:p>
        </w:tc>
      </w:tr>
      <w:tr w:rsidR="007151F0" w:rsidRPr="007151F0" w:rsidTr="00C67DEA">
        <w:tc>
          <w:tcPr>
            <w:tcW w:w="768" w:type="pct"/>
            <w:shd w:val="clear" w:color="auto" w:fill="auto"/>
          </w:tcPr>
          <w:p w:rsidR="007151F0" w:rsidRPr="007151F0" w:rsidRDefault="007151F0" w:rsidP="007151F0">
            <w:r w:rsidRPr="007151F0">
              <w:t>Unità didattica 3</w:t>
            </w:r>
          </w:p>
        </w:tc>
        <w:tc>
          <w:tcPr>
            <w:tcW w:w="1169" w:type="pct"/>
            <w:shd w:val="clear" w:color="auto" w:fill="auto"/>
          </w:tcPr>
          <w:p w:rsidR="007151F0" w:rsidRPr="007151F0" w:rsidRDefault="007151F0" w:rsidP="007151F0">
            <w:r w:rsidRPr="007151F0">
              <w:t>Utilizzazione del software Microsoft word per le operazioni principali di video scrittura</w:t>
            </w:r>
          </w:p>
          <w:p w:rsidR="007151F0" w:rsidRPr="007151F0" w:rsidRDefault="007151F0" w:rsidP="007151F0"/>
        </w:tc>
        <w:tc>
          <w:tcPr>
            <w:tcW w:w="876" w:type="pct"/>
            <w:shd w:val="clear" w:color="auto" w:fill="auto"/>
          </w:tcPr>
          <w:p w:rsidR="007151F0" w:rsidRPr="007151F0" w:rsidRDefault="007151F0" w:rsidP="007151F0">
            <w:r w:rsidRPr="007151F0">
              <w:t>Acquisire capacità di rielaborazione e stampa.</w:t>
            </w:r>
          </w:p>
        </w:tc>
        <w:tc>
          <w:tcPr>
            <w:tcW w:w="835" w:type="pct"/>
            <w:shd w:val="clear" w:color="auto" w:fill="auto"/>
          </w:tcPr>
          <w:p w:rsidR="007151F0" w:rsidRPr="007151F0" w:rsidRDefault="007151F0" w:rsidP="007151F0">
            <w:r w:rsidRPr="007151F0">
              <w:t xml:space="preserve">Lezioni interattive, lavoro di gruppo (collaborative </w:t>
            </w:r>
            <w:proofErr w:type="spellStart"/>
            <w:r w:rsidRPr="007151F0">
              <w:t>learning</w:t>
            </w:r>
            <w:proofErr w:type="spellEnd"/>
            <w:r w:rsidRPr="007151F0">
              <w:t>).</w:t>
            </w:r>
          </w:p>
        </w:tc>
        <w:tc>
          <w:tcPr>
            <w:tcW w:w="727" w:type="pct"/>
            <w:shd w:val="clear" w:color="auto" w:fill="auto"/>
          </w:tcPr>
          <w:p w:rsidR="007151F0" w:rsidRPr="007151F0" w:rsidRDefault="007151F0" w:rsidP="007151F0"/>
        </w:tc>
        <w:tc>
          <w:tcPr>
            <w:tcW w:w="625" w:type="pct"/>
            <w:shd w:val="clear" w:color="auto" w:fill="auto"/>
          </w:tcPr>
          <w:p w:rsidR="007151F0" w:rsidRPr="007151F0" w:rsidRDefault="006212DC" w:rsidP="007151F0">
            <w:r>
              <w:t>8</w:t>
            </w:r>
          </w:p>
        </w:tc>
      </w:tr>
      <w:tr w:rsidR="007151F0" w:rsidRPr="007151F0" w:rsidTr="00C67DEA">
        <w:trPr>
          <w:trHeight w:val="1379"/>
        </w:trPr>
        <w:tc>
          <w:tcPr>
            <w:tcW w:w="768" w:type="pct"/>
            <w:shd w:val="clear" w:color="auto" w:fill="auto"/>
          </w:tcPr>
          <w:p w:rsidR="007151F0" w:rsidRPr="007151F0" w:rsidRDefault="007151F0" w:rsidP="007151F0">
            <w:r w:rsidRPr="007151F0">
              <w:t>Unità didattica 4</w:t>
            </w:r>
          </w:p>
        </w:tc>
        <w:tc>
          <w:tcPr>
            <w:tcW w:w="1169" w:type="pct"/>
            <w:shd w:val="clear" w:color="auto" w:fill="auto"/>
          </w:tcPr>
          <w:p w:rsidR="007151F0" w:rsidRPr="007151F0" w:rsidRDefault="007151F0" w:rsidP="007151F0">
            <w:r w:rsidRPr="007151F0">
              <w:t>Navigare in internet</w:t>
            </w:r>
          </w:p>
          <w:p w:rsidR="007151F0" w:rsidRPr="007151F0" w:rsidRDefault="007151F0" w:rsidP="007151F0"/>
        </w:tc>
        <w:tc>
          <w:tcPr>
            <w:tcW w:w="876" w:type="pct"/>
            <w:shd w:val="clear" w:color="auto" w:fill="auto"/>
          </w:tcPr>
          <w:p w:rsidR="007151F0" w:rsidRPr="007151F0" w:rsidRDefault="007151F0" w:rsidP="007151F0">
            <w:r w:rsidRPr="007151F0">
              <w:t>Acquisire capacità di ricerca e analisi dei dati</w:t>
            </w:r>
          </w:p>
        </w:tc>
        <w:tc>
          <w:tcPr>
            <w:tcW w:w="835" w:type="pct"/>
            <w:shd w:val="clear" w:color="auto" w:fill="auto"/>
          </w:tcPr>
          <w:p w:rsidR="007151F0" w:rsidRPr="007151F0" w:rsidRDefault="007151F0" w:rsidP="007151F0">
            <w:r w:rsidRPr="007151F0">
              <w:t>Collegamenti a siti particolari e motori di ricerca</w:t>
            </w:r>
          </w:p>
        </w:tc>
        <w:tc>
          <w:tcPr>
            <w:tcW w:w="727" w:type="pct"/>
            <w:shd w:val="clear" w:color="auto" w:fill="auto"/>
          </w:tcPr>
          <w:p w:rsidR="007151F0" w:rsidRPr="007151F0" w:rsidRDefault="007151F0" w:rsidP="007151F0"/>
        </w:tc>
        <w:tc>
          <w:tcPr>
            <w:tcW w:w="625" w:type="pct"/>
            <w:shd w:val="clear" w:color="auto" w:fill="auto"/>
          </w:tcPr>
          <w:p w:rsidR="007151F0" w:rsidRPr="007151F0" w:rsidRDefault="006212DC" w:rsidP="007151F0">
            <w:r>
              <w:t>8</w:t>
            </w:r>
          </w:p>
        </w:tc>
      </w:tr>
      <w:tr w:rsidR="007151F0" w:rsidRPr="007151F0" w:rsidTr="00C67DEA">
        <w:tc>
          <w:tcPr>
            <w:tcW w:w="768" w:type="pct"/>
            <w:shd w:val="clear" w:color="auto" w:fill="auto"/>
          </w:tcPr>
          <w:p w:rsidR="007151F0" w:rsidRPr="007151F0" w:rsidRDefault="007151F0" w:rsidP="007151F0">
            <w:r w:rsidRPr="007151F0">
              <w:t>Unità didattica 5</w:t>
            </w:r>
          </w:p>
        </w:tc>
        <w:tc>
          <w:tcPr>
            <w:tcW w:w="1169" w:type="pct"/>
            <w:shd w:val="clear" w:color="auto" w:fill="auto"/>
          </w:tcPr>
          <w:p w:rsidR="007151F0" w:rsidRPr="007151F0" w:rsidRDefault="007151F0" w:rsidP="007151F0">
            <w:pPr>
              <w:rPr>
                <w:bCs/>
              </w:rPr>
            </w:pPr>
            <w:r w:rsidRPr="007151F0">
              <w:rPr>
                <w:bCs/>
              </w:rPr>
              <w:t>Utilizzo dei social network</w:t>
            </w:r>
          </w:p>
        </w:tc>
        <w:tc>
          <w:tcPr>
            <w:tcW w:w="876" w:type="pct"/>
            <w:shd w:val="clear" w:color="auto" w:fill="auto"/>
          </w:tcPr>
          <w:p w:rsidR="007151F0" w:rsidRPr="007151F0" w:rsidRDefault="007151F0" w:rsidP="007151F0">
            <w:pPr>
              <w:rPr>
                <w:b/>
                <w:bCs/>
              </w:rPr>
            </w:pPr>
            <w:r w:rsidRPr="007151F0">
              <w:t>Acquisire capacità di relazione ed integrazione</w:t>
            </w:r>
          </w:p>
        </w:tc>
        <w:tc>
          <w:tcPr>
            <w:tcW w:w="835" w:type="pct"/>
            <w:shd w:val="clear" w:color="auto" w:fill="auto"/>
          </w:tcPr>
          <w:p w:rsidR="007151F0" w:rsidRPr="007151F0" w:rsidRDefault="007151F0" w:rsidP="007151F0">
            <w:pPr>
              <w:rPr>
                <w:bCs/>
              </w:rPr>
            </w:pPr>
            <w:r w:rsidRPr="007151F0">
              <w:rPr>
                <w:bCs/>
              </w:rPr>
              <w:t>Collegamento, registrazione, log in, e partecipazione ad una community</w:t>
            </w:r>
          </w:p>
        </w:tc>
        <w:tc>
          <w:tcPr>
            <w:tcW w:w="727" w:type="pct"/>
            <w:shd w:val="clear" w:color="auto" w:fill="auto"/>
          </w:tcPr>
          <w:p w:rsidR="007151F0" w:rsidRPr="007151F0" w:rsidRDefault="007151F0" w:rsidP="007151F0">
            <w:pPr>
              <w:rPr>
                <w:b/>
                <w:bCs/>
              </w:rPr>
            </w:pPr>
          </w:p>
        </w:tc>
        <w:tc>
          <w:tcPr>
            <w:tcW w:w="625" w:type="pct"/>
            <w:shd w:val="clear" w:color="auto" w:fill="auto"/>
          </w:tcPr>
          <w:p w:rsidR="007151F0" w:rsidRPr="007151F0" w:rsidRDefault="007151F0" w:rsidP="007151F0">
            <w:r w:rsidRPr="008432F1">
              <w:t>6</w:t>
            </w:r>
          </w:p>
        </w:tc>
      </w:tr>
      <w:tr w:rsidR="007151F0" w:rsidRPr="007151F0" w:rsidTr="00C67DEA">
        <w:tc>
          <w:tcPr>
            <w:tcW w:w="768" w:type="pct"/>
            <w:shd w:val="clear" w:color="auto" w:fill="auto"/>
          </w:tcPr>
          <w:p w:rsidR="007151F0" w:rsidRPr="007151F0" w:rsidRDefault="007151F0" w:rsidP="007151F0">
            <w:r w:rsidRPr="007151F0">
              <w:t>Verifica finale</w:t>
            </w:r>
          </w:p>
          <w:p w:rsidR="007151F0" w:rsidRPr="007151F0" w:rsidRDefault="007151F0" w:rsidP="007151F0">
            <w:pPr>
              <w:rPr>
                <w:b/>
                <w:bCs/>
              </w:rPr>
            </w:pPr>
          </w:p>
        </w:tc>
        <w:tc>
          <w:tcPr>
            <w:tcW w:w="1169" w:type="pct"/>
            <w:shd w:val="clear" w:color="auto" w:fill="auto"/>
          </w:tcPr>
          <w:p w:rsidR="007151F0" w:rsidRPr="007151F0" w:rsidRDefault="007151F0" w:rsidP="007151F0">
            <w:pPr>
              <w:rPr>
                <w:b/>
                <w:bCs/>
              </w:rPr>
            </w:pPr>
            <w:r w:rsidRPr="007151F0">
              <w:rPr>
                <w:bCs/>
              </w:rPr>
              <w:t>Prova pratica di laboratorio</w:t>
            </w:r>
          </w:p>
        </w:tc>
        <w:tc>
          <w:tcPr>
            <w:tcW w:w="876" w:type="pct"/>
            <w:shd w:val="clear" w:color="auto" w:fill="auto"/>
          </w:tcPr>
          <w:p w:rsidR="007151F0" w:rsidRPr="007151F0" w:rsidRDefault="007151F0" w:rsidP="007151F0">
            <w:pPr>
              <w:rPr>
                <w:b/>
                <w:bCs/>
              </w:rPr>
            </w:pPr>
          </w:p>
        </w:tc>
        <w:tc>
          <w:tcPr>
            <w:tcW w:w="835" w:type="pct"/>
            <w:shd w:val="clear" w:color="auto" w:fill="auto"/>
          </w:tcPr>
          <w:p w:rsidR="007151F0" w:rsidRPr="007151F0" w:rsidRDefault="007151F0" w:rsidP="007151F0">
            <w:pPr>
              <w:rPr>
                <w:b/>
                <w:bCs/>
              </w:rPr>
            </w:pPr>
          </w:p>
        </w:tc>
        <w:tc>
          <w:tcPr>
            <w:tcW w:w="727" w:type="pct"/>
            <w:shd w:val="clear" w:color="auto" w:fill="auto"/>
          </w:tcPr>
          <w:p w:rsidR="007151F0" w:rsidRPr="007151F0" w:rsidRDefault="007151F0" w:rsidP="007151F0">
            <w:pPr>
              <w:rPr>
                <w:b/>
                <w:bCs/>
              </w:rPr>
            </w:pPr>
          </w:p>
        </w:tc>
        <w:tc>
          <w:tcPr>
            <w:tcW w:w="625" w:type="pct"/>
            <w:shd w:val="clear" w:color="auto" w:fill="auto"/>
          </w:tcPr>
          <w:p w:rsidR="007151F0" w:rsidRPr="007151F0" w:rsidRDefault="007151F0" w:rsidP="007151F0">
            <w:pPr>
              <w:rPr>
                <w:b/>
                <w:bCs/>
              </w:rPr>
            </w:pPr>
            <w:r w:rsidRPr="008432F1">
              <w:t>1</w:t>
            </w:r>
          </w:p>
        </w:tc>
      </w:tr>
      <w:tr w:rsidR="007151F0" w:rsidRPr="007151F0" w:rsidTr="00C67DEA">
        <w:tc>
          <w:tcPr>
            <w:tcW w:w="768" w:type="pct"/>
            <w:shd w:val="clear" w:color="auto" w:fill="auto"/>
          </w:tcPr>
          <w:p w:rsidR="007151F0" w:rsidRPr="007151F0" w:rsidRDefault="007151F0" w:rsidP="007151F0">
            <w:pPr>
              <w:spacing w:after="240"/>
              <w:rPr>
                <w:rFonts w:eastAsia="Arial"/>
                <w:lang w:val="pt-BR"/>
              </w:rPr>
            </w:pPr>
            <w:r w:rsidRPr="008432F1">
              <w:rPr>
                <w:rFonts w:eastAsia="Arial"/>
                <w:lang w:val="pt-BR"/>
              </w:rPr>
              <w:t>Totale ore</w:t>
            </w:r>
          </w:p>
        </w:tc>
        <w:tc>
          <w:tcPr>
            <w:tcW w:w="1169" w:type="pct"/>
            <w:shd w:val="clear" w:color="auto" w:fill="auto"/>
          </w:tcPr>
          <w:p w:rsidR="007151F0" w:rsidRPr="007151F0" w:rsidRDefault="007151F0" w:rsidP="007151F0">
            <w:pPr>
              <w:spacing w:after="240"/>
              <w:rPr>
                <w:rFonts w:eastAsia="Arial"/>
                <w:lang w:val="pt-BR"/>
              </w:rPr>
            </w:pPr>
          </w:p>
        </w:tc>
        <w:tc>
          <w:tcPr>
            <w:tcW w:w="876" w:type="pct"/>
            <w:shd w:val="clear" w:color="auto" w:fill="auto"/>
          </w:tcPr>
          <w:p w:rsidR="007151F0" w:rsidRPr="007151F0" w:rsidRDefault="007151F0" w:rsidP="007151F0">
            <w:pPr>
              <w:spacing w:after="240"/>
              <w:rPr>
                <w:rFonts w:eastAsia="Arial"/>
                <w:lang w:val="pt-BR"/>
              </w:rPr>
            </w:pPr>
          </w:p>
        </w:tc>
        <w:tc>
          <w:tcPr>
            <w:tcW w:w="835" w:type="pct"/>
            <w:shd w:val="clear" w:color="auto" w:fill="auto"/>
          </w:tcPr>
          <w:p w:rsidR="007151F0" w:rsidRPr="007151F0" w:rsidRDefault="007151F0" w:rsidP="007151F0">
            <w:pPr>
              <w:spacing w:after="240"/>
              <w:rPr>
                <w:rFonts w:eastAsia="Arial"/>
                <w:lang w:val="pt-BR"/>
              </w:rPr>
            </w:pPr>
          </w:p>
        </w:tc>
        <w:tc>
          <w:tcPr>
            <w:tcW w:w="727" w:type="pct"/>
            <w:shd w:val="clear" w:color="auto" w:fill="auto"/>
          </w:tcPr>
          <w:p w:rsidR="007151F0" w:rsidRPr="007151F0" w:rsidRDefault="007151F0" w:rsidP="007151F0">
            <w:pPr>
              <w:spacing w:after="240"/>
              <w:rPr>
                <w:rFonts w:eastAsia="Arial"/>
                <w:lang w:val="pt-BR"/>
              </w:rPr>
            </w:pPr>
          </w:p>
        </w:tc>
        <w:tc>
          <w:tcPr>
            <w:tcW w:w="625" w:type="pct"/>
            <w:shd w:val="clear" w:color="auto" w:fill="auto"/>
          </w:tcPr>
          <w:p w:rsidR="008432F1" w:rsidRPr="007151F0" w:rsidRDefault="006212DC" w:rsidP="007151F0">
            <w:pPr>
              <w:spacing w:after="240"/>
              <w:rPr>
                <w:rFonts w:eastAsia="Arial"/>
                <w:lang w:val="pt-BR"/>
              </w:rPr>
            </w:pPr>
            <w:r>
              <w:rPr>
                <w:rFonts w:eastAsia="Arial"/>
                <w:lang w:val="pt-BR"/>
              </w:rPr>
              <w:t>40</w:t>
            </w:r>
          </w:p>
        </w:tc>
      </w:tr>
    </w:tbl>
    <w:p w:rsidR="008432F1" w:rsidRDefault="008432F1" w:rsidP="00F96066">
      <w:pPr>
        <w:pStyle w:val="Paragrafoelenco"/>
        <w:ind w:left="0"/>
      </w:pPr>
    </w:p>
    <w:p w:rsidR="008432F1" w:rsidRDefault="008432F1" w:rsidP="00F96066">
      <w:pPr>
        <w:pStyle w:val="Paragrafoelenco"/>
        <w:ind w:left="0"/>
      </w:pPr>
    </w:p>
    <w:p w:rsidR="008432F1" w:rsidRDefault="008432F1" w:rsidP="00F96066">
      <w:pPr>
        <w:pStyle w:val="Paragrafoelenco"/>
        <w:ind w:left="0"/>
      </w:pPr>
    </w:p>
    <w:p w:rsidR="006212DC" w:rsidRDefault="006212DC" w:rsidP="00F96066">
      <w:pPr>
        <w:pStyle w:val="Paragrafoelenco"/>
        <w:ind w:left="0"/>
      </w:pPr>
    </w:p>
    <w:p w:rsidR="006212DC" w:rsidRDefault="006212DC" w:rsidP="00F96066">
      <w:pPr>
        <w:pStyle w:val="Paragrafoelenco"/>
        <w:ind w:left="0"/>
      </w:pPr>
    </w:p>
    <w:p w:rsidR="006212DC" w:rsidRDefault="006212DC" w:rsidP="00F96066">
      <w:pPr>
        <w:pStyle w:val="Paragrafoelenco"/>
        <w:ind w:left="0"/>
      </w:pPr>
    </w:p>
    <w:p w:rsidR="006212DC" w:rsidRDefault="006212DC" w:rsidP="00F96066">
      <w:pPr>
        <w:pStyle w:val="Paragrafoelenco"/>
        <w:ind w:left="0"/>
      </w:pPr>
    </w:p>
    <w:p w:rsidR="006212DC" w:rsidRDefault="006212DC" w:rsidP="00F96066">
      <w:pPr>
        <w:pStyle w:val="Paragrafoelenco"/>
        <w:ind w:left="0"/>
      </w:pPr>
    </w:p>
    <w:p w:rsidR="006212DC" w:rsidRDefault="006212DC" w:rsidP="00F96066">
      <w:pPr>
        <w:pStyle w:val="Paragrafoelenco"/>
        <w:ind w:left="0"/>
      </w:pPr>
    </w:p>
    <w:p w:rsidR="006212DC" w:rsidRDefault="006212DC" w:rsidP="00F96066">
      <w:pPr>
        <w:pStyle w:val="Paragrafoelenco"/>
        <w:ind w:left="0"/>
      </w:pPr>
    </w:p>
    <w:p w:rsidR="008432F1" w:rsidRPr="00FF7610" w:rsidRDefault="008432F1" w:rsidP="00F96066">
      <w:pPr>
        <w:pStyle w:val="Paragrafoelenco"/>
        <w:ind w:left="0"/>
        <w:rPr>
          <w:b/>
        </w:rPr>
      </w:pPr>
      <w:r w:rsidRPr="00FF7610">
        <w:rPr>
          <w:b/>
        </w:rPr>
        <w:lastRenderedPageBreak/>
        <w:t xml:space="preserve">AD02 </w:t>
      </w:r>
    </w:p>
    <w:p w:rsidR="008432F1" w:rsidRDefault="008432F1" w:rsidP="008432F1">
      <w:pPr>
        <w:pStyle w:val="Paragrafoelenco"/>
        <w:numPr>
          <w:ilvl w:val="0"/>
          <w:numId w:val="9"/>
        </w:numPr>
      </w:pPr>
      <w:r>
        <w:t>Consolidamento delle abilità di letto scrittura</w:t>
      </w:r>
    </w:p>
    <w:p w:rsidR="008432F1" w:rsidRDefault="008432F1" w:rsidP="008432F1">
      <w:pPr>
        <w:pStyle w:val="Paragrafoelenco"/>
        <w:numPr>
          <w:ilvl w:val="0"/>
          <w:numId w:val="9"/>
        </w:numPr>
      </w:pPr>
      <w:r>
        <w:t>Comprendere e analizzare un compito e pianificarne l’esecuzione</w:t>
      </w:r>
    </w:p>
    <w:p w:rsidR="008432F1" w:rsidRDefault="008432F1" w:rsidP="008432F1">
      <w:pPr>
        <w:pStyle w:val="Paragrafoelenco"/>
        <w:numPr>
          <w:ilvl w:val="0"/>
          <w:numId w:val="9"/>
        </w:numPr>
      </w:pPr>
      <w:r>
        <w:t>Simulazione di assolvere una commissione presso un ufficio pubblico (postale, comunale, USL)</w:t>
      </w:r>
    </w:p>
    <w:p w:rsidR="008432F1" w:rsidRDefault="008432F1" w:rsidP="008432F1"/>
    <w:p w:rsidR="008432F1" w:rsidRPr="00FF7610" w:rsidRDefault="008432F1" w:rsidP="008432F1">
      <w:pPr>
        <w:rPr>
          <w:b/>
        </w:rPr>
      </w:pPr>
      <w:r w:rsidRPr="00FF7610">
        <w:rPr>
          <w:b/>
        </w:rPr>
        <w:t>AD03</w:t>
      </w:r>
    </w:p>
    <w:p w:rsidR="008432F1" w:rsidRDefault="008432F1" w:rsidP="008432F1">
      <w:pPr>
        <w:pStyle w:val="Paragrafoelenco"/>
        <w:numPr>
          <w:ilvl w:val="0"/>
          <w:numId w:val="10"/>
        </w:numPr>
      </w:pPr>
      <w:r>
        <w:t>Ampliamento  e ristrutturazione del presepe natalizio</w:t>
      </w:r>
    </w:p>
    <w:p w:rsidR="008432F1" w:rsidRDefault="008432F1" w:rsidP="008432F1">
      <w:pPr>
        <w:pStyle w:val="Paragrafoelenco"/>
        <w:numPr>
          <w:ilvl w:val="0"/>
          <w:numId w:val="10"/>
        </w:numPr>
      </w:pPr>
      <w:r>
        <w:t>Tutte le finalità pratiche che emergono dalla risultanza delle varie aree</w:t>
      </w:r>
    </w:p>
    <w:p w:rsidR="00C67040" w:rsidRPr="00C67040" w:rsidRDefault="00C67040" w:rsidP="00C67040">
      <w:pPr>
        <w:pStyle w:val="Paragrafoelenco"/>
        <w:numPr>
          <w:ilvl w:val="0"/>
          <w:numId w:val="10"/>
        </w:numPr>
      </w:pPr>
      <w:r w:rsidRPr="00C67040">
        <w:rPr>
          <w:bCs/>
          <w:iCs/>
        </w:rPr>
        <w:t>Impariamo a conoscere e a gestire l’emergenza e i rischi quotidiani</w:t>
      </w:r>
      <w:r w:rsidRPr="00C67040">
        <w:rPr>
          <w:color w:val="FF0000"/>
        </w:rPr>
        <w:br/>
      </w:r>
    </w:p>
    <w:p w:rsidR="00C67040" w:rsidRPr="00C67040" w:rsidRDefault="00C67040" w:rsidP="00C67040">
      <w:pPr>
        <w:jc w:val="center"/>
      </w:pPr>
      <w:r w:rsidRPr="00C67040">
        <w:t> </w:t>
      </w:r>
    </w:p>
    <w:p w:rsidR="00C67040" w:rsidRPr="00C67040" w:rsidRDefault="00C67040" w:rsidP="00C67040">
      <w:pPr>
        <w:spacing w:after="100" w:afterAutospacing="1"/>
      </w:pPr>
      <w:r w:rsidRPr="00C67040">
        <w:rPr>
          <w:b/>
          <w:bCs/>
        </w:rPr>
        <w:t>PREMESSA</w:t>
      </w:r>
      <w:r>
        <w:rPr>
          <w:b/>
          <w:bCs/>
        </w:rPr>
        <w:t xml:space="preserve"> al 3 punto</w:t>
      </w:r>
    </w:p>
    <w:p w:rsidR="00C67040" w:rsidRPr="00C67040" w:rsidRDefault="00C67040" w:rsidP="00C67040">
      <w:pPr>
        <w:spacing w:after="100" w:afterAutospacing="1"/>
      </w:pPr>
      <w:r w:rsidRPr="00C67040">
        <w:t>Emerge sempre più l’esigenza di infondere una “cultura della sicurezza” per far fronte ai sempre maggiori pericoli e ai molteplici rischi cui sono esposti i giovani e gli adulti.</w:t>
      </w:r>
      <w:r w:rsidRPr="00C67040">
        <w:br/>
        <w:t xml:space="preserve">L’educazione alla sicurezza, sia in ambito comportamentale sia in quello del miglioramento delle condizioni del luogo in cui si vive, si studia o si lavora, deve costituire uno dei compiti fondamentali dell’istituzione scolastica e deve essere basato sulla formazione, sull’informazione e sul coinvolgimento di tutte le componenti scolastiche e non. </w:t>
      </w:r>
    </w:p>
    <w:p w:rsidR="00C67040" w:rsidRPr="00C67040" w:rsidRDefault="00C67040" w:rsidP="00C67040">
      <w:pPr>
        <w:spacing w:after="100" w:afterAutospacing="1"/>
      </w:pPr>
      <w:r w:rsidRPr="00C67040">
        <w:t>Questa pluralità di soggetti che opera all’interno dell’istituzione è responsabile del processo destinato a garantire agli alunni e al personale una permanenza confortevole, serena e produttiva e ad assicurare una migliore qualità della vita in città, a casa e negli istituti scolastici.</w:t>
      </w:r>
    </w:p>
    <w:p w:rsidR="00C67040" w:rsidRPr="00C67040" w:rsidRDefault="00C67040" w:rsidP="00C67040">
      <w:pPr>
        <w:spacing w:after="100" w:afterAutospacing="1"/>
      </w:pPr>
      <w:r w:rsidRPr="00C67040">
        <w:rPr>
          <w:b/>
          <w:bCs/>
        </w:rPr>
        <w:t>RIFERIMENTI NORMATIVI</w:t>
      </w:r>
    </w:p>
    <w:p w:rsidR="00C67040" w:rsidRPr="00C67040" w:rsidRDefault="00C67040" w:rsidP="00C67040">
      <w:pPr>
        <w:spacing w:after="100" w:afterAutospacing="1"/>
        <w:jc w:val="both"/>
      </w:pPr>
      <w:r w:rsidRPr="00C67040">
        <w:rPr>
          <w:b/>
          <w:bCs/>
        </w:rPr>
        <w:t> </w:t>
      </w:r>
      <w:r w:rsidRPr="00C67040">
        <w:t xml:space="preserve">Il quadro dei riferimenti legislativi relativi alla sicurezza, che ha portato alla emanazione del D. </w:t>
      </w:r>
      <w:proofErr w:type="spellStart"/>
      <w:r w:rsidRPr="00C67040">
        <w:t>Lgs</w:t>
      </w:r>
      <w:proofErr w:type="spellEnd"/>
      <w:r w:rsidRPr="00C67040">
        <w:t>. N. 81/2008, trova spunto nell’articolo 32 della Costituzione italiana che tutela la salute come fondamentale diritto della persona e come interesse della comunità.</w:t>
      </w:r>
    </w:p>
    <w:p w:rsidR="00C67040" w:rsidRPr="00C67040" w:rsidRDefault="00C67040" w:rsidP="00C67040">
      <w:pPr>
        <w:spacing w:after="100" w:afterAutospacing="1"/>
      </w:pPr>
      <w:r w:rsidRPr="00C67040">
        <w:rPr>
          <w:b/>
          <w:bCs/>
        </w:rPr>
        <w:t>FINALITA’</w:t>
      </w:r>
    </w:p>
    <w:p w:rsidR="00C67040" w:rsidRPr="00C67040" w:rsidRDefault="00C67040" w:rsidP="00C67040">
      <w:pPr>
        <w:spacing w:after="100" w:afterAutospacing="1"/>
        <w:jc w:val="both"/>
      </w:pPr>
      <w:r w:rsidRPr="00C67040">
        <w:rPr>
          <w:b/>
          <w:bCs/>
        </w:rPr>
        <w:t> </w:t>
      </w:r>
      <w:r w:rsidRPr="00C67040">
        <w:t>Il problema della sicurezza, intesa come prevenzione dei pericoli e gestione dell’emergenza, è un aspetto rilevante dell’educazione scolastica. E’ importante educare i bambini e renderli consapevoli delle azioni da intraprendere in caso di un’emergenza che richiede l’evacuazione. In tal modo è possibile trasformare una norma per la sicurezza in un gioco che serve a capire e a ricordare.   Le finalità della proposta sono tre:</w:t>
      </w:r>
    </w:p>
    <w:p w:rsidR="00C67040" w:rsidRPr="00C67040" w:rsidRDefault="00C67040" w:rsidP="00C67040">
      <w:pPr>
        <w:spacing w:after="100" w:afterAutospacing="1"/>
        <w:ind w:left="795" w:hanging="360"/>
        <w:jc w:val="both"/>
      </w:pPr>
      <w:r w:rsidRPr="00C67040">
        <w:t>1.    diffondere la cultura della Protezione Civile e della sicurezza e salute nei luoghi di vita, di studio e di lavoro.</w:t>
      </w:r>
    </w:p>
    <w:p w:rsidR="00C67040" w:rsidRPr="00C67040" w:rsidRDefault="00C67040" w:rsidP="00C67040">
      <w:pPr>
        <w:spacing w:after="100" w:afterAutospacing="1"/>
        <w:ind w:left="795" w:hanging="360"/>
        <w:jc w:val="both"/>
      </w:pPr>
      <w:r w:rsidRPr="00C67040">
        <w:t>2.    educare a comportamenti improntati alla solidarietà, alla collaborazione e all’autocontrollo.</w:t>
      </w:r>
    </w:p>
    <w:p w:rsidR="00C67040" w:rsidRPr="00C67040" w:rsidRDefault="00C67040" w:rsidP="00C67040">
      <w:pPr>
        <w:spacing w:after="100" w:afterAutospacing="1"/>
        <w:ind w:left="795" w:hanging="360"/>
        <w:jc w:val="both"/>
      </w:pPr>
      <w:r w:rsidRPr="00C67040">
        <w:t>3.    acquisire comportamenti corretti, e quindi sicuri, in caso di emergenza. </w:t>
      </w:r>
    </w:p>
    <w:p w:rsidR="00C67040" w:rsidRPr="00C67040" w:rsidRDefault="00C67040" w:rsidP="00C67040">
      <w:pPr>
        <w:spacing w:after="100" w:afterAutospacing="1"/>
        <w:jc w:val="center"/>
        <w:rPr>
          <w:b/>
          <w:bCs/>
        </w:rPr>
      </w:pPr>
    </w:p>
    <w:p w:rsidR="00C67040" w:rsidRDefault="00C67040" w:rsidP="00C67040">
      <w:pPr>
        <w:spacing w:after="100" w:afterAutospacing="1"/>
        <w:rPr>
          <w:b/>
          <w:bCs/>
        </w:rPr>
      </w:pPr>
    </w:p>
    <w:p w:rsidR="00C67040" w:rsidRDefault="00C67040" w:rsidP="00C67040">
      <w:pPr>
        <w:spacing w:after="100" w:afterAutospacing="1"/>
        <w:rPr>
          <w:b/>
          <w:bCs/>
        </w:rPr>
      </w:pPr>
    </w:p>
    <w:p w:rsidR="00C67040" w:rsidRPr="00C67040" w:rsidRDefault="00C67040" w:rsidP="00C67040">
      <w:pPr>
        <w:spacing w:after="100" w:afterAutospacing="1"/>
      </w:pPr>
      <w:r w:rsidRPr="00C67040">
        <w:rPr>
          <w:b/>
          <w:bCs/>
        </w:rPr>
        <w:lastRenderedPageBreak/>
        <w:t>DESCRITTORI</w:t>
      </w:r>
    </w:p>
    <w:p w:rsidR="00C67040" w:rsidRPr="00C67040" w:rsidRDefault="00C67040" w:rsidP="00C67040">
      <w:pPr>
        <w:numPr>
          <w:ilvl w:val="0"/>
          <w:numId w:val="12"/>
        </w:numPr>
        <w:spacing w:after="100" w:afterAutospacing="1"/>
        <w:jc w:val="both"/>
      </w:pPr>
      <w:r w:rsidRPr="00C67040">
        <w:t>sviluppare il senso civico e diffondere una corretta cultura di Protezione Civile.</w:t>
      </w:r>
    </w:p>
    <w:p w:rsidR="00C67040" w:rsidRPr="00C67040" w:rsidRDefault="00C67040" w:rsidP="00C67040">
      <w:pPr>
        <w:numPr>
          <w:ilvl w:val="0"/>
          <w:numId w:val="12"/>
        </w:numPr>
        <w:spacing w:after="100" w:afterAutospacing="1"/>
        <w:jc w:val="both"/>
      </w:pPr>
      <w:r w:rsidRPr="00C67040">
        <w:t>acquisire la cultura della sicurezza con nozioni di tipo informativo, preventivo e operativo.</w:t>
      </w:r>
    </w:p>
    <w:p w:rsidR="00C67040" w:rsidRPr="00C67040" w:rsidRDefault="00C67040" w:rsidP="00C67040">
      <w:pPr>
        <w:spacing w:after="100" w:afterAutospacing="1"/>
      </w:pPr>
      <w:r w:rsidRPr="00C67040">
        <w:rPr>
          <w:b/>
          <w:bCs/>
        </w:rPr>
        <w:t>SCELTE METODOLOGICHE</w:t>
      </w:r>
    </w:p>
    <w:p w:rsidR="00C67040" w:rsidRPr="00C67040" w:rsidRDefault="00C67040" w:rsidP="00C67040">
      <w:pPr>
        <w:spacing w:after="100" w:afterAutospacing="1"/>
        <w:jc w:val="both"/>
      </w:pPr>
      <w:r w:rsidRPr="00C67040">
        <w:rPr>
          <w:b/>
          <w:bCs/>
        </w:rPr>
        <w:t> </w:t>
      </w:r>
      <w:r w:rsidRPr="00C67040">
        <w:t>La scelta metodologica si basa sull’attuazione di interventi intenzionali e sistemici, programmati nelle unità di apprendimento, che prediligono la valorizzazione del gioco, l’esplorazione e la sperimentazione.</w:t>
      </w:r>
    </w:p>
    <w:p w:rsidR="00C67040" w:rsidRPr="00C67040" w:rsidRDefault="00C67040" w:rsidP="00C67040">
      <w:pPr>
        <w:spacing w:after="100" w:afterAutospacing="1"/>
      </w:pPr>
      <w:r w:rsidRPr="00C67040">
        <w:rPr>
          <w:b/>
          <w:bCs/>
        </w:rPr>
        <w:t> FRUITORI</w:t>
      </w:r>
    </w:p>
    <w:p w:rsidR="00C67040" w:rsidRPr="00C67040" w:rsidRDefault="00C67040" w:rsidP="00C67040">
      <w:pPr>
        <w:spacing w:after="100" w:afterAutospacing="1"/>
        <w:jc w:val="both"/>
      </w:pPr>
      <w:r w:rsidRPr="00C67040">
        <w:rPr>
          <w:b/>
          <w:bCs/>
        </w:rPr>
        <w:t> </w:t>
      </w:r>
      <w:r w:rsidRPr="00C67040">
        <w:t xml:space="preserve">Il progetto coinvolge gli allievi diversamente abili (disabilità medio-gravi) della Scuola </w:t>
      </w:r>
    </w:p>
    <w:p w:rsidR="00C67040" w:rsidRPr="00C67040" w:rsidRDefault="00C67040" w:rsidP="00C67040">
      <w:pPr>
        <w:spacing w:after="100" w:afterAutospacing="1"/>
      </w:pPr>
      <w:r w:rsidRPr="00C67040">
        <w:rPr>
          <w:b/>
          <w:bCs/>
        </w:rPr>
        <w:t>OPERATORI</w:t>
      </w:r>
    </w:p>
    <w:p w:rsidR="00C67040" w:rsidRPr="00C67040" w:rsidRDefault="00C67040" w:rsidP="00C67040">
      <w:pPr>
        <w:spacing w:after="100" w:afterAutospacing="1"/>
        <w:jc w:val="both"/>
      </w:pPr>
      <w:r w:rsidRPr="00C67040">
        <w:t xml:space="preserve">Il progetto coinvolge: </w:t>
      </w:r>
    </w:p>
    <w:p w:rsidR="00C67040" w:rsidRPr="00C67040" w:rsidRDefault="00C67040" w:rsidP="00C67040">
      <w:pPr>
        <w:numPr>
          <w:ilvl w:val="0"/>
          <w:numId w:val="13"/>
        </w:numPr>
        <w:spacing w:after="100" w:afterAutospacing="1"/>
        <w:jc w:val="both"/>
      </w:pPr>
      <w:r>
        <w:t>5</w:t>
      </w:r>
      <w:r w:rsidRPr="00C67040">
        <w:t xml:space="preserve"> insegnanti </w:t>
      </w:r>
    </w:p>
    <w:p w:rsidR="00C67040" w:rsidRPr="00C67040" w:rsidRDefault="00C67040" w:rsidP="00C67040">
      <w:pPr>
        <w:numPr>
          <w:ilvl w:val="0"/>
          <w:numId w:val="13"/>
        </w:numPr>
        <w:spacing w:after="100" w:afterAutospacing="1"/>
        <w:jc w:val="both"/>
      </w:pPr>
      <w:r w:rsidRPr="00C67040">
        <w:t xml:space="preserve">1 unità del personale ATA. </w:t>
      </w:r>
    </w:p>
    <w:p w:rsidR="00C67040" w:rsidRPr="00C67040" w:rsidRDefault="00C67040" w:rsidP="00C67040">
      <w:pPr>
        <w:spacing w:after="100" w:afterAutospacing="1"/>
        <w:jc w:val="both"/>
      </w:pPr>
      <w:r w:rsidRPr="00C67040">
        <w:rPr>
          <w:b/>
          <w:bCs/>
        </w:rPr>
        <w:t>TEMPI</w:t>
      </w:r>
    </w:p>
    <w:p w:rsidR="00C67040" w:rsidRPr="00C67040" w:rsidRDefault="00C67040" w:rsidP="00C67040">
      <w:pPr>
        <w:spacing w:after="100" w:afterAutospacing="1"/>
        <w:jc w:val="both"/>
      </w:pPr>
      <w:r w:rsidRPr="00C67040">
        <w:t xml:space="preserve">L’arco cronologico in cui si svolgerà il progetto è da  Febbraio a Maggio </w:t>
      </w:r>
      <w:r w:rsidR="001D37D6">
        <w:t xml:space="preserve">di ogni anno a partire dal </w:t>
      </w:r>
      <w:r w:rsidRPr="00C67040">
        <w:t>2016. I laboratori extracurriculari saranno quindici dalla durata di due ore. Il calendario sarà comunicato in tempo adeguato.</w:t>
      </w:r>
    </w:p>
    <w:p w:rsidR="00C67040" w:rsidRPr="00C67040" w:rsidRDefault="00C67040" w:rsidP="00C67040">
      <w:pPr>
        <w:spacing w:after="100" w:afterAutospacing="1"/>
      </w:pPr>
      <w:r w:rsidRPr="00C67040">
        <w:rPr>
          <w:b/>
          <w:bCs/>
        </w:rPr>
        <w:t>STRUMENTI</w:t>
      </w:r>
    </w:p>
    <w:p w:rsidR="00C67040" w:rsidRPr="00C67040" w:rsidRDefault="00C67040" w:rsidP="00C67040">
      <w:pPr>
        <w:spacing w:after="100" w:afterAutospacing="1"/>
        <w:jc w:val="both"/>
      </w:pPr>
      <w:r w:rsidRPr="00C67040">
        <w:t>Gli strumenti che verranno utilizzati sono: libri, riviste, schede, diapositive e video cassette.</w:t>
      </w:r>
    </w:p>
    <w:p w:rsidR="00C67040" w:rsidRPr="00C67040" w:rsidRDefault="00C67040" w:rsidP="00C67040">
      <w:pPr>
        <w:spacing w:after="100" w:afterAutospacing="1"/>
      </w:pPr>
      <w:r w:rsidRPr="00C67040">
        <w:rPr>
          <w:b/>
          <w:bCs/>
        </w:rPr>
        <w:t>VERIFICA</w:t>
      </w:r>
    </w:p>
    <w:p w:rsidR="00C67040" w:rsidRPr="00C67040" w:rsidRDefault="00C67040" w:rsidP="00C67040">
      <w:pPr>
        <w:spacing w:after="100" w:afterAutospacing="1"/>
        <w:jc w:val="both"/>
      </w:pPr>
      <w:r w:rsidRPr="00C67040">
        <w:t>Per ogni unità didattica verranno predisporre delle schede inerenti ai contenuti trasmessi. Le schede consentono di essere utilizzate come strumento di valutazione e di verifica in modo da poter programmare eventuali interventi finalizzati al recupero e alla realizzazione di unità didattiche personalizzate e specifiche per ciascun alunno. </w:t>
      </w:r>
    </w:p>
    <w:p w:rsidR="00C67040" w:rsidRPr="00C67040" w:rsidRDefault="00C67040" w:rsidP="00C67040">
      <w:pPr>
        <w:spacing w:after="100" w:afterAutospacing="1"/>
        <w:jc w:val="both"/>
      </w:pPr>
    </w:p>
    <w:p w:rsidR="00C67040" w:rsidRPr="00C67040" w:rsidRDefault="00C67040" w:rsidP="00C67040">
      <w:pPr>
        <w:spacing w:after="100" w:afterAutospacing="1"/>
        <w:jc w:val="both"/>
      </w:pPr>
    </w:p>
    <w:p w:rsidR="00C67040" w:rsidRPr="00C67040" w:rsidRDefault="00C67040" w:rsidP="00C67040">
      <w:pPr>
        <w:spacing w:after="100" w:afterAutospacing="1"/>
        <w:jc w:val="both"/>
      </w:pPr>
    </w:p>
    <w:p w:rsidR="00C67040" w:rsidRPr="00C67040" w:rsidRDefault="00C67040" w:rsidP="00C67040">
      <w:pPr>
        <w:spacing w:after="100" w:afterAutospacing="1"/>
        <w:jc w:val="both"/>
      </w:pPr>
    </w:p>
    <w:p w:rsidR="00C67040" w:rsidRPr="00C67040" w:rsidRDefault="00C67040" w:rsidP="00C67040">
      <w:pPr>
        <w:spacing w:after="100" w:afterAutospacing="1"/>
        <w:jc w:val="both"/>
      </w:pPr>
    </w:p>
    <w:p w:rsidR="00C67040" w:rsidRPr="00C67040" w:rsidRDefault="00C67040" w:rsidP="00C67040">
      <w:pPr>
        <w:spacing w:after="100" w:afterAutospacing="1"/>
        <w:jc w:val="both"/>
      </w:pPr>
    </w:p>
    <w:p w:rsidR="00C67040" w:rsidRPr="00C67040" w:rsidRDefault="001D37D6" w:rsidP="00C67040">
      <w:pPr>
        <w:spacing w:after="100" w:afterAutospacing="1"/>
        <w:jc w:val="center"/>
        <w:rPr>
          <w:b/>
          <w:bCs/>
        </w:rPr>
      </w:pPr>
      <w:r>
        <w:rPr>
          <w:b/>
          <w:bCs/>
        </w:rPr>
        <w:lastRenderedPageBreak/>
        <w:t>P</w:t>
      </w:r>
      <w:r w:rsidR="00C67040" w:rsidRPr="00C67040">
        <w:rPr>
          <w:b/>
          <w:bCs/>
        </w:rPr>
        <w:t>ERCORSO PROGETTUALE</w:t>
      </w:r>
    </w:p>
    <w:p w:rsidR="00C67040" w:rsidRPr="00C67040" w:rsidRDefault="00C67040" w:rsidP="00C67040">
      <w:pPr>
        <w:spacing w:after="100" w:afterAutospacing="1"/>
        <w:jc w:val="center"/>
      </w:pPr>
      <w:r w:rsidRPr="00C67040">
        <w:rPr>
          <w:b/>
          <w:bCs/>
        </w:rPr>
        <w:t> </w:t>
      </w:r>
      <w:r w:rsidRPr="00C67040">
        <w:rPr>
          <w:b/>
          <w:bCs/>
          <w:i/>
          <w:iCs/>
        </w:rPr>
        <w:t>PRIMA UNITA’ DI APPRENDIMENTO</w:t>
      </w:r>
      <w:r w:rsidRPr="00C67040">
        <w:rPr>
          <w:b/>
          <w:bCs/>
          <w:i/>
          <w:iCs/>
        </w:rPr>
        <w:br/>
      </w:r>
      <w:smartTag w:uri="urn:schemas-microsoft-com:office:smarttags" w:element="PersonName">
        <w:smartTagPr>
          <w:attr w:name="ProductID" w:val="LA PROTEZIONE CIVILE"/>
        </w:smartTagPr>
        <w:r w:rsidRPr="00C67040">
          <w:rPr>
            <w:b/>
            <w:bCs/>
            <w:i/>
            <w:iCs/>
          </w:rPr>
          <w:t>LA PROTEZIONE CIVILE</w:t>
        </w:r>
      </w:smartTag>
      <w:r w:rsidRPr="00C67040">
        <w:rPr>
          <w:b/>
          <w:bCs/>
          <w:i/>
          <w:iCs/>
        </w:rPr>
        <w:t>: PREVENZIONE ED EMERGENZE</w:t>
      </w:r>
    </w:p>
    <w:p w:rsidR="00C67040" w:rsidRPr="00C67040" w:rsidRDefault="00C67040" w:rsidP="00C67040">
      <w:pPr>
        <w:spacing w:after="100" w:afterAutospacing="1"/>
        <w:jc w:val="center"/>
      </w:pPr>
      <w:r w:rsidRPr="00C67040">
        <w:rPr>
          <w:b/>
          <w:bCs/>
          <w:i/>
          <w:iCs/>
        </w:rPr>
        <w:t> </w:t>
      </w:r>
      <w:r w:rsidRPr="00C67040">
        <w:t>OBIETTIVI FORMATIVI</w:t>
      </w:r>
    </w:p>
    <w:p w:rsidR="00C67040" w:rsidRPr="00C67040" w:rsidRDefault="00C67040" w:rsidP="00C67040">
      <w:pPr>
        <w:numPr>
          <w:ilvl w:val="0"/>
          <w:numId w:val="15"/>
        </w:numPr>
        <w:spacing w:after="100" w:afterAutospacing="1"/>
        <w:jc w:val="both"/>
      </w:pPr>
      <w:r w:rsidRPr="00C67040">
        <w:t xml:space="preserve">Protezione Civile non significa solo emergenza, ma prevenzione e previsione. </w:t>
      </w:r>
    </w:p>
    <w:p w:rsidR="00C67040" w:rsidRPr="00C67040" w:rsidRDefault="00C67040" w:rsidP="00C67040">
      <w:pPr>
        <w:numPr>
          <w:ilvl w:val="0"/>
          <w:numId w:val="15"/>
        </w:numPr>
        <w:spacing w:after="100" w:afterAutospacing="1"/>
        <w:jc w:val="both"/>
      </w:pPr>
      <w:r w:rsidRPr="00C67040">
        <w:t xml:space="preserve">Conoscere ed analizzare i comportamenti non corretti dell’uomo in condizione di emergenza  (panico, paura, terrore). </w:t>
      </w:r>
    </w:p>
    <w:p w:rsidR="00C67040" w:rsidRPr="00C67040" w:rsidRDefault="00C67040" w:rsidP="00C67040">
      <w:pPr>
        <w:numPr>
          <w:ilvl w:val="0"/>
          <w:numId w:val="15"/>
        </w:numPr>
        <w:spacing w:after="100" w:afterAutospacing="1"/>
        <w:jc w:val="both"/>
      </w:pPr>
      <w:r w:rsidRPr="00C67040">
        <w:t xml:space="preserve">Conoscere e analizzare i comportamenti corretti dell’uomo in condizione di emergenza (prontezza e serenità, solidarietà). </w:t>
      </w:r>
    </w:p>
    <w:p w:rsidR="00C67040" w:rsidRPr="00C67040" w:rsidRDefault="00C67040" w:rsidP="00C67040">
      <w:pPr>
        <w:numPr>
          <w:ilvl w:val="0"/>
          <w:numId w:val="15"/>
        </w:numPr>
        <w:spacing w:after="100" w:afterAutospacing="1"/>
        <w:jc w:val="both"/>
      </w:pPr>
      <w:r w:rsidRPr="00C67040">
        <w:t xml:space="preserve">Essere preparati a situazioni di pericolo. </w:t>
      </w:r>
    </w:p>
    <w:p w:rsidR="00C67040" w:rsidRPr="00C67040" w:rsidRDefault="00C67040" w:rsidP="00C67040">
      <w:pPr>
        <w:numPr>
          <w:ilvl w:val="0"/>
          <w:numId w:val="15"/>
        </w:numPr>
        <w:spacing w:after="100" w:afterAutospacing="1"/>
        <w:jc w:val="both"/>
      </w:pPr>
      <w:r w:rsidRPr="00C67040">
        <w:t xml:space="preserve">Conoscere i presunti pericoli presenti a scuola (scale, corridoi, finestre, …). </w:t>
      </w:r>
    </w:p>
    <w:p w:rsidR="00C67040" w:rsidRPr="00C67040" w:rsidRDefault="00C67040" w:rsidP="00C67040">
      <w:pPr>
        <w:numPr>
          <w:ilvl w:val="0"/>
          <w:numId w:val="15"/>
        </w:numPr>
        <w:spacing w:after="100" w:afterAutospacing="1"/>
        <w:jc w:val="both"/>
      </w:pPr>
      <w:r w:rsidRPr="00C67040">
        <w:t xml:space="preserve">Conoscere gli eventi che potrebbero richiedere l’evacuazione parziale o totale di un edificio. </w:t>
      </w:r>
    </w:p>
    <w:p w:rsidR="00C67040" w:rsidRPr="00C67040" w:rsidRDefault="00C67040" w:rsidP="00C67040">
      <w:pPr>
        <w:numPr>
          <w:ilvl w:val="0"/>
          <w:numId w:val="15"/>
        </w:numPr>
        <w:spacing w:after="100" w:afterAutospacing="1"/>
        <w:jc w:val="both"/>
      </w:pPr>
      <w:r w:rsidRPr="00C67040">
        <w:t xml:space="preserve">Conoscere i possibili rischi: incendi, terremoti, crolli, inquinamenti da sostanze nocive, fughe di gas, frane, eruzioni vulcaniche, fenomeni idrogeologici (alluvioni, frane e valanghe). </w:t>
      </w:r>
    </w:p>
    <w:p w:rsidR="00C67040" w:rsidRPr="00C67040" w:rsidRDefault="00C67040" w:rsidP="00C67040">
      <w:pPr>
        <w:numPr>
          <w:ilvl w:val="0"/>
          <w:numId w:val="15"/>
        </w:numPr>
        <w:spacing w:after="100" w:afterAutospacing="1"/>
        <w:jc w:val="both"/>
      </w:pPr>
      <w:r w:rsidRPr="00C67040">
        <w:t xml:space="preserve">Conoscere le possibili cause dei rischi presi in esame. </w:t>
      </w:r>
    </w:p>
    <w:p w:rsidR="00C67040" w:rsidRPr="00C67040" w:rsidRDefault="00C67040" w:rsidP="00C67040">
      <w:pPr>
        <w:numPr>
          <w:ilvl w:val="0"/>
          <w:numId w:val="15"/>
        </w:numPr>
        <w:spacing w:after="100" w:afterAutospacing="1"/>
        <w:jc w:val="both"/>
      </w:pPr>
      <w:r w:rsidRPr="00C67040">
        <w:t>Differenz</w:t>
      </w:r>
      <w:r w:rsidR="001D37D6">
        <w:t>i</w:t>
      </w:r>
      <w:r w:rsidRPr="00C67040">
        <w:t xml:space="preserve">azione dei rischi con causalità naturali o procurate da errori umani. </w:t>
      </w:r>
    </w:p>
    <w:p w:rsidR="00C67040" w:rsidRPr="00C67040" w:rsidRDefault="00C67040" w:rsidP="00C67040">
      <w:pPr>
        <w:numPr>
          <w:ilvl w:val="0"/>
          <w:numId w:val="15"/>
        </w:numPr>
        <w:spacing w:after="100" w:afterAutospacing="1"/>
        <w:jc w:val="both"/>
      </w:pPr>
      <w:r w:rsidRPr="00C67040">
        <w:t xml:space="preserve">Problemi igienico sanitari. </w:t>
      </w:r>
    </w:p>
    <w:p w:rsidR="00C67040" w:rsidRPr="00C67040" w:rsidRDefault="00C67040" w:rsidP="00C67040">
      <w:pPr>
        <w:spacing w:after="100" w:afterAutospacing="1"/>
        <w:jc w:val="center"/>
      </w:pPr>
      <w:r w:rsidRPr="00C67040">
        <w:rPr>
          <w:b/>
          <w:bCs/>
          <w:i/>
          <w:iCs/>
        </w:rPr>
        <w:t>SECONDA UNITA’ DI APPRENDIMENTO</w:t>
      </w:r>
      <w:r w:rsidRPr="00C67040">
        <w:rPr>
          <w:b/>
          <w:bCs/>
          <w:i/>
          <w:iCs/>
        </w:rPr>
        <w:br/>
      </w:r>
      <w:smartTag w:uri="urn:schemas-microsoft-com:office:smarttags" w:element="PersonName">
        <w:smartTagPr>
          <w:attr w:name="ProductID" w:val="LA SICUREZZA NELLA"/>
        </w:smartTagPr>
        <w:r w:rsidRPr="00C67040">
          <w:rPr>
            <w:b/>
            <w:bCs/>
            <w:i/>
            <w:iCs/>
          </w:rPr>
          <w:t>LA SICUREZZA NELLA</w:t>
        </w:r>
      </w:smartTag>
      <w:r w:rsidRPr="00C67040">
        <w:rPr>
          <w:b/>
          <w:bCs/>
          <w:i/>
          <w:iCs/>
        </w:rPr>
        <w:t xml:space="preserve"> SCUOLA</w:t>
      </w:r>
    </w:p>
    <w:p w:rsidR="00C67040" w:rsidRPr="00C67040" w:rsidRDefault="00C67040" w:rsidP="00C67040">
      <w:pPr>
        <w:spacing w:after="100" w:afterAutospacing="1"/>
        <w:jc w:val="center"/>
      </w:pPr>
      <w:r w:rsidRPr="00C67040">
        <w:t>OBIETTIVI FORMATIVI</w:t>
      </w:r>
    </w:p>
    <w:p w:rsidR="00C67040" w:rsidRPr="00C67040" w:rsidRDefault="00C67040" w:rsidP="00C67040">
      <w:pPr>
        <w:numPr>
          <w:ilvl w:val="0"/>
          <w:numId w:val="15"/>
        </w:numPr>
        <w:spacing w:after="100" w:afterAutospacing="1"/>
        <w:jc w:val="both"/>
      </w:pPr>
      <w:r w:rsidRPr="00C67040">
        <w:t>Conoscere nelle situazioni di emergenza le norme che devono essere applicate.</w:t>
      </w:r>
    </w:p>
    <w:p w:rsidR="00C67040" w:rsidRPr="00C67040" w:rsidRDefault="00C67040" w:rsidP="00C67040">
      <w:pPr>
        <w:numPr>
          <w:ilvl w:val="0"/>
          <w:numId w:val="15"/>
        </w:numPr>
        <w:spacing w:after="100" w:afterAutospacing="1"/>
        <w:jc w:val="both"/>
      </w:pPr>
      <w:r w:rsidRPr="00C67040">
        <w:t>Conoscere gli incarichi delle persone adibite esclusivamente al funzionamento degli strumenti idonei a garantire la sicurezza nella scuola.</w:t>
      </w:r>
    </w:p>
    <w:p w:rsidR="00C67040" w:rsidRPr="00C67040" w:rsidRDefault="00C67040" w:rsidP="00C67040">
      <w:pPr>
        <w:numPr>
          <w:ilvl w:val="0"/>
          <w:numId w:val="15"/>
        </w:numPr>
        <w:spacing w:after="100" w:afterAutospacing="1"/>
        <w:jc w:val="both"/>
      </w:pPr>
      <w:r w:rsidRPr="00C67040">
        <w:t>Conoscere il personale addetto al controllo delle situazioni di emergenza: Vigili del fuoco, Volontari, Forze dell’Ordine, Pronto Soccorso, Sommozzatori, Unità Cinofile.</w:t>
      </w:r>
    </w:p>
    <w:p w:rsidR="00C67040" w:rsidRPr="00C67040" w:rsidRDefault="00C67040" w:rsidP="00C67040">
      <w:pPr>
        <w:numPr>
          <w:ilvl w:val="0"/>
          <w:numId w:val="15"/>
        </w:numPr>
        <w:spacing w:after="100" w:afterAutospacing="1"/>
        <w:jc w:val="both"/>
      </w:pPr>
      <w:r w:rsidRPr="00C67040">
        <w:t>Conoscere almeno un numero telefonico di emergenza e capire di doverlo attivare solo in caso di necessità.</w:t>
      </w:r>
    </w:p>
    <w:p w:rsidR="00C67040" w:rsidRPr="00C67040" w:rsidRDefault="00C67040" w:rsidP="00C67040">
      <w:pPr>
        <w:numPr>
          <w:ilvl w:val="0"/>
          <w:numId w:val="15"/>
        </w:numPr>
        <w:spacing w:after="100" w:afterAutospacing="1"/>
        <w:jc w:val="both"/>
      </w:pPr>
      <w:r w:rsidRPr="00C67040">
        <w:t>Conoscere l’assegnazione degli incarichi degli allievi (apri fila, serra fila e chiudi fila).</w:t>
      </w:r>
    </w:p>
    <w:p w:rsidR="00C67040" w:rsidRPr="00C67040" w:rsidRDefault="00C67040" w:rsidP="00C67040">
      <w:pPr>
        <w:numPr>
          <w:ilvl w:val="0"/>
          <w:numId w:val="15"/>
        </w:numPr>
        <w:spacing w:after="100" w:afterAutospacing="1"/>
        <w:jc w:val="both"/>
      </w:pPr>
      <w:r w:rsidRPr="00C67040">
        <w:t>Solidarietà verso i più deboli (soggetti diversamente abili e bambini più piccoli).</w:t>
      </w:r>
    </w:p>
    <w:p w:rsidR="00C67040" w:rsidRPr="00C67040" w:rsidRDefault="00C67040" w:rsidP="00C67040">
      <w:pPr>
        <w:spacing w:after="100" w:afterAutospacing="1"/>
        <w:jc w:val="center"/>
        <w:rPr>
          <w:b/>
          <w:bCs/>
          <w:i/>
          <w:iCs/>
        </w:rPr>
      </w:pPr>
    </w:p>
    <w:p w:rsidR="00C67040" w:rsidRPr="00C67040" w:rsidRDefault="00C67040" w:rsidP="00C67040">
      <w:pPr>
        <w:spacing w:after="100" w:afterAutospacing="1"/>
        <w:jc w:val="center"/>
        <w:rPr>
          <w:b/>
          <w:bCs/>
          <w:i/>
          <w:iCs/>
        </w:rPr>
      </w:pPr>
      <w:r w:rsidRPr="00C67040">
        <w:rPr>
          <w:b/>
          <w:bCs/>
          <w:i/>
          <w:iCs/>
        </w:rPr>
        <w:t>TERZA UNITA’ DI APPRENDIMENTO</w:t>
      </w:r>
    </w:p>
    <w:p w:rsidR="00C67040" w:rsidRPr="00C67040" w:rsidRDefault="00C67040" w:rsidP="00C67040">
      <w:pPr>
        <w:spacing w:after="100" w:afterAutospacing="1"/>
        <w:jc w:val="center"/>
      </w:pPr>
      <w:r w:rsidRPr="00C67040">
        <w:rPr>
          <w:b/>
          <w:bCs/>
          <w:i/>
          <w:iCs/>
        </w:rPr>
        <w:t>LE COMPETENZE NECESSARIE PER AFFRONTARE CORRETTAMENTE UNO STATO DI EMERGENZA</w:t>
      </w:r>
    </w:p>
    <w:p w:rsidR="00C67040" w:rsidRPr="00C67040" w:rsidRDefault="00C67040" w:rsidP="00C67040">
      <w:pPr>
        <w:spacing w:after="100" w:afterAutospacing="1"/>
        <w:jc w:val="center"/>
      </w:pPr>
      <w:r w:rsidRPr="00C67040">
        <w:rPr>
          <w:b/>
          <w:bCs/>
        </w:rPr>
        <w:t> </w:t>
      </w:r>
      <w:r w:rsidRPr="00C67040">
        <w:t>OBIETTIVI FORMATIVI</w:t>
      </w:r>
    </w:p>
    <w:p w:rsidR="00C67040" w:rsidRPr="00C67040" w:rsidRDefault="00C67040" w:rsidP="00C67040">
      <w:pPr>
        <w:numPr>
          <w:ilvl w:val="0"/>
          <w:numId w:val="15"/>
        </w:numPr>
        <w:spacing w:after="100" w:afterAutospacing="1"/>
        <w:jc w:val="both"/>
      </w:pPr>
      <w:r w:rsidRPr="00C67040">
        <w:t>Conoscere la segnaletica di sicurezza e saper decodificare i segnali acustici di emergenza (allarmi).</w:t>
      </w:r>
    </w:p>
    <w:p w:rsidR="00C67040" w:rsidRPr="00C67040" w:rsidRDefault="00C67040" w:rsidP="00C67040">
      <w:pPr>
        <w:numPr>
          <w:ilvl w:val="0"/>
          <w:numId w:val="15"/>
        </w:numPr>
        <w:spacing w:after="100" w:afterAutospacing="1"/>
        <w:jc w:val="both"/>
      </w:pPr>
      <w:r w:rsidRPr="00C67040">
        <w:t>Conoscere l’importanza delle zone di raccolta.</w:t>
      </w:r>
    </w:p>
    <w:p w:rsidR="00C67040" w:rsidRPr="00C67040" w:rsidRDefault="00C67040" w:rsidP="00C67040">
      <w:pPr>
        <w:numPr>
          <w:ilvl w:val="0"/>
          <w:numId w:val="15"/>
        </w:numPr>
        <w:spacing w:after="100" w:afterAutospacing="1"/>
        <w:jc w:val="both"/>
      </w:pPr>
      <w:r w:rsidRPr="00C67040">
        <w:t>Conoscere e motivare le vie di fuga suggerite.</w:t>
      </w:r>
    </w:p>
    <w:p w:rsidR="00C67040" w:rsidRPr="00C67040" w:rsidRDefault="00C67040" w:rsidP="00C67040">
      <w:pPr>
        <w:numPr>
          <w:ilvl w:val="0"/>
          <w:numId w:val="15"/>
        </w:numPr>
        <w:spacing w:after="100" w:afterAutospacing="1"/>
        <w:jc w:val="both"/>
      </w:pPr>
      <w:r w:rsidRPr="00C67040">
        <w:lastRenderedPageBreak/>
        <w:t>Conoscere le norme di comportamento in caso di terremoto, incendio, alluvione, frane, inquinamento.</w:t>
      </w:r>
    </w:p>
    <w:p w:rsidR="00C67040" w:rsidRPr="00C67040" w:rsidRDefault="00C67040" w:rsidP="00C67040">
      <w:pPr>
        <w:numPr>
          <w:ilvl w:val="0"/>
          <w:numId w:val="15"/>
        </w:numPr>
        <w:spacing w:after="100" w:afterAutospacing="1"/>
        <w:jc w:val="both"/>
      </w:pPr>
      <w:r w:rsidRPr="00C67040">
        <w:t>Conoscere l’importanza di un piano di evacuazione.</w:t>
      </w:r>
    </w:p>
    <w:p w:rsidR="00C67040" w:rsidRPr="00C67040" w:rsidRDefault="00C67040" w:rsidP="00C67040">
      <w:pPr>
        <w:numPr>
          <w:ilvl w:val="0"/>
          <w:numId w:val="15"/>
        </w:numPr>
        <w:spacing w:after="100" w:afterAutospacing="1"/>
        <w:jc w:val="both"/>
      </w:pPr>
      <w:r w:rsidRPr="00C67040">
        <w:t>Realizzazione di simulazioni di emergenza.</w:t>
      </w:r>
    </w:p>
    <w:p w:rsidR="00C67040" w:rsidRPr="00C67040" w:rsidRDefault="00C67040" w:rsidP="00C67040">
      <w:pPr>
        <w:numPr>
          <w:ilvl w:val="0"/>
          <w:numId w:val="15"/>
        </w:numPr>
        <w:spacing w:after="100" w:afterAutospacing="1"/>
        <w:jc w:val="both"/>
      </w:pPr>
      <w:r w:rsidRPr="00C67040">
        <w:t>Conoscere gli ambienti inquinanti</w:t>
      </w:r>
    </w:p>
    <w:p w:rsidR="00C67040" w:rsidRPr="00C67040" w:rsidRDefault="00C67040" w:rsidP="00C67040">
      <w:pPr>
        <w:numPr>
          <w:ilvl w:val="0"/>
          <w:numId w:val="15"/>
        </w:numPr>
        <w:spacing w:after="100" w:afterAutospacing="1"/>
        <w:jc w:val="both"/>
      </w:pPr>
      <w:r w:rsidRPr="00C67040">
        <w:t>Conoscere le strutture di emergenza: tendopoli e aree attrezzate per l’emergenza.</w:t>
      </w:r>
    </w:p>
    <w:p w:rsidR="00C67040" w:rsidRPr="00C67040" w:rsidRDefault="00C67040" w:rsidP="00C67040">
      <w:pPr>
        <w:spacing w:after="100" w:afterAutospacing="1"/>
        <w:jc w:val="both"/>
      </w:pPr>
    </w:p>
    <w:p w:rsidR="00C67040" w:rsidRPr="00C67040" w:rsidRDefault="00C67040" w:rsidP="00C67040">
      <w:pPr>
        <w:spacing w:after="100" w:afterAutospacing="1"/>
        <w:jc w:val="center"/>
      </w:pPr>
      <w:r w:rsidRPr="00C67040">
        <w:rPr>
          <w:b/>
          <w:bCs/>
          <w:i/>
          <w:iCs/>
        </w:rPr>
        <w:t>QUARTA UNITA’ DI APPRENDIMENTO</w:t>
      </w:r>
      <w:r w:rsidRPr="00C67040">
        <w:rPr>
          <w:b/>
          <w:bCs/>
          <w:i/>
          <w:iCs/>
        </w:rPr>
        <w:br/>
        <w:t>CONOSCENZA DEI RISCHI PRESENTI NELL’AMBITO DELLA PROPRIA CASA</w:t>
      </w:r>
    </w:p>
    <w:p w:rsidR="00C67040" w:rsidRPr="00C67040" w:rsidRDefault="00C67040" w:rsidP="00C67040">
      <w:pPr>
        <w:spacing w:after="100" w:afterAutospacing="1"/>
        <w:jc w:val="center"/>
      </w:pPr>
      <w:r w:rsidRPr="00C67040">
        <w:rPr>
          <w:b/>
          <w:bCs/>
        </w:rPr>
        <w:t> </w:t>
      </w:r>
      <w:r w:rsidRPr="00C67040">
        <w:t>OBIETTIVI FORMATIVI</w:t>
      </w:r>
    </w:p>
    <w:p w:rsidR="00C67040" w:rsidRPr="00C67040" w:rsidRDefault="00C67040" w:rsidP="00C67040">
      <w:pPr>
        <w:numPr>
          <w:ilvl w:val="0"/>
          <w:numId w:val="15"/>
        </w:numPr>
        <w:spacing w:after="100" w:afterAutospacing="1"/>
        <w:jc w:val="both"/>
      </w:pPr>
      <w:r w:rsidRPr="00C67040">
        <w:t>Conoscere gli incidenti domestici.</w:t>
      </w:r>
    </w:p>
    <w:p w:rsidR="00C67040" w:rsidRPr="00C67040" w:rsidRDefault="00C67040" w:rsidP="00C67040">
      <w:pPr>
        <w:numPr>
          <w:ilvl w:val="0"/>
          <w:numId w:val="15"/>
        </w:numPr>
        <w:spacing w:after="100" w:afterAutospacing="1"/>
        <w:jc w:val="both"/>
      </w:pPr>
      <w:r w:rsidRPr="00C67040">
        <w:t xml:space="preserve">Conoscere gli elementi più rischiosi de gli incidenti domestici: scale, porte, finestre, spigoli, vetri, vasche da bagno,coltelli, fiammiferi, accendini, cortocircuiti, caminetti, stufe, fornelli, pentole sul fuoco, sostanze per la </w:t>
      </w:r>
      <w:proofErr w:type="spellStart"/>
      <w:r w:rsidRPr="00C67040">
        <w:t>pulizi</w:t>
      </w:r>
      <w:proofErr w:type="spellEnd"/>
      <w:r w:rsidRPr="00C67040">
        <w:t>, ascensori, mozziconi di sigaretta, medicinali, ecc.</w:t>
      </w:r>
    </w:p>
    <w:p w:rsidR="00C67040" w:rsidRPr="00C67040" w:rsidRDefault="00C67040" w:rsidP="00C67040">
      <w:pPr>
        <w:numPr>
          <w:ilvl w:val="0"/>
          <w:numId w:val="15"/>
        </w:numPr>
        <w:spacing w:after="100" w:afterAutospacing="1"/>
        <w:jc w:val="both"/>
      </w:pPr>
      <w:r w:rsidRPr="00C67040">
        <w:t>Ipotizzare un piano di evacuazione in casa.</w:t>
      </w:r>
    </w:p>
    <w:p w:rsidR="00C67040" w:rsidRPr="00C67040" w:rsidRDefault="00C67040" w:rsidP="00C67040">
      <w:pPr>
        <w:numPr>
          <w:ilvl w:val="0"/>
          <w:numId w:val="15"/>
        </w:numPr>
        <w:spacing w:after="100" w:afterAutospacing="1"/>
        <w:jc w:val="both"/>
      </w:pPr>
      <w:r w:rsidRPr="00C67040">
        <w:t>Identificare i vari ambienti di casa in cui i rischi sono maggiori: bagno, soggiorno, camere da letto, cucina, garage.</w:t>
      </w:r>
    </w:p>
    <w:p w:rsidR="00C67040" w:rsidRPr="00C67040" w:rsidRDefault="00C67040" w:rsidP="00C67040">
      <w:pPr>
        <w:numPr>
          <w:ilvl w:val="0"/>
          <w:numId w:val="15"/>
        </w:numPr>
        <w:spacing w:after="100" w:afterAutospacing="1"/>
        <w:jc w:val="both"/>
      </w:pPr>
      <w:r w:rsidRPr="00C67040">
        <w:t>Coinvolgere i propri genitori nel controllo della casa.</w:t>
      </w:r>
    </w:p>
    <w:p w:rsidR="00C67040" w:rsidRPr="00C67040" w:rsidRDefault="00C67040" w:rsidP="00C67040">
      <w:pPr>
        <w:numPr>
          <w:ilvl w:val="0"/>
          <w:numId w:val="15"/>
        </w:numPr>
        <w:spacing w:after="100" w:afterAutospacing="1"/>
        <w:jc w:val="both"/>
      </w:pPr>
      <w:r w:rsidRPr="00C67040">
        <w:t>Saper utilizzare le schede di verifica.</w:t>
      </w:r>
    </w:p>
    <w:p w:rsidR="00C67040" w:rsidRPr="00C67040" w:rsidRDefault="001D37D6" w:rsidP="00C67040">
      <w:pPr>
        <w:spacing w:after="100" w:afterAutospacing="1"/>
        <w:jc w:val="center"/>
      </w:pPr>
      <w:r>
        <w:rPr>
          <w:b/>
          <w:bCs/>
        </w:rPr>
        <w:t>A</w:t>
      </w:r>
      <w:r w:rsidR="00C67040" w:rsidRPr="00C67040">
        <w:rPr>
          <w:b/>
          <w:bCs/>
        </w:rPr>
        <w:t>TTIVITA’ ED ESPERIENZE</w:t>
      </w:r>
    </w:p>
    <w:p w:rsidR="00C67040" w:rsidRPr="00C67040" w:rsidRDefault="00C67040" w:rsidP="00C67040">
      <w:pPr>
        <w:numPr>
          <w:ilvl w:val="0"/>
          <w:numId w:val="14"/>
        </w:numPr>
        <w:spacing w:after="100" w:afterAutospacing="1"/>
        <w:jc w:val="both"/>
      </w:pPr>
      <w:r w:rsidRPr="00C67040">
        <w:t>Ricerche di foto inerenti a situazioni di emergenza e al lavoro della Protezione Civile.</w:t>
      </w:r>
    </w:p>
    <w:p w:rsidR="00C67040" w:rsidRPr="00C67040" w:rsidRDefault="00C67040" w:rsidP="00C67040">
      <w:pPr>
        <w:numPr>
          <w:ilvl w:val="0"/>
          <w:numId w:val="14"/>
        </w:numPr>
        <w:spacing w:after="100" w:afterAutospacing="1"/>
        <w:jc w:val="both"/>
      </w:pPr>
      <w:r w:rsidRPr="00C67040">
        <w:t>Allestire cartelloni di sintesi.</w:t>
      </w:r>
    </w:p>
    <w:p w:rsidR="00C67040" w:rsidRPr="00C67040" w:rsidRDefault="00C67040" w:rsidP="00C67040">
      <w:pPr>
        <w:numPr>
          <w:ilvl w:val="0"/>
          <w:numId w:val="14"/>
        </w:numPr>
        <w:spacing w:after="100" w:afterAutospacing="1"/>
        <w:jc w:val="both"/>
      </w:pPr>
      <w:r w:rsidRPr="00C67040">
        <w:t>Racconti.</w:t>
      </w:r>
    </w:p>
    <w:p w:rsidR="00C67040" w:rsidRPr="00C67040" w:rsidRDefault="00C67040" w:rsidP="00C67040">
      <w:pPr>
        <w:numPr>
          <w:ilvl w:val="0"/>
          <w:numId w:val="14"/>
        </w:numPr>
        <w:spacing w:after="100" w:afterAutospacing="1"/>
        <w:jc w:val="both"/>
      </w:pPr>
      <w:r w:rsidRPr="00C67040">
        <w:t>Somministrazione di schede relative ai contenuti trattati e realizzazione di un quaderno operativo.</w:t>
      </w:r>
    </w:p>
    <w:p w:rsidR="00C67040" w:rsidRPr="00C67040" w:rsidRDefault="00C67040" w:rsidP="00C67040">
      <w:pPr>
        <w:numPr>
          <w:ilvl w:val="0"/>
          <w:numId w:val="14"/>
        </w:numPr>
        <w:spacing w:after="100" w:afterAutospacing="1"/>
        <w:jc w:val="both"/>
      </w:pPr>
      <w:r w:rsidRPr="00C67040">
        <w:t>Schede di verifica.</w:t>
      </w:r>
    </w:p>
    <w:p w:rsidR="00C67040" w:rsidRPr="00C67040" w:rsidRDefault="00C67040" w:rsidP="00C67040">
      <w:pPr>
        <w:numPr>
          <w:ilvl w:val="0"/>
          <w:numId w:val="14"/>
        </w:numPr>
        <w:spacing w:after="100" w:afterAutospacing="1"/>
        <w:jc w:val="both"/>
      </w:pPr>
      <w:r w:rsidRPr="00C67040">
        <w:t>Esercitazioni pratiche, con scadenza bimestrale, sulle norme di evacuazione.</w:t>
      </w:r>
    </w:p>
    <w:p w:rsidR="00C67040" w:rsidRPr="00C67040" w:rsidRDefault="00C67040" w:rsidP="00C67040">
      <w:pPr>
        <w:numPr>
          <w:ilvl w:val="0"/>
          <w:numId w:val="14"/>
        </w:numPr>
        <w:spacing w:after="100" w:afterAutospacing="1"/>
        <w:jc w:val="both"/>
      </w:pPr>
      <w:r w:rsidRPr="00C67040">
        <w:t>Simulazione di eventi calamitosi e relativi interventi.</w:t>
      </w:r>
    </w:p>
    <w:p w:rsidR="00C67040" w:rsidRPr="00C67040" w:rsidRDefault="00C67040" w:rsidP="00C67040">
      <w:pPr>
        <w:numPr>
          <w:ilvl w:val="0"/>
          <w:numId w:val="14"/>
        </w:numPr>
        <w:spacing w:after="100" w:afterAutospacing="1"/>
        <w:jc w:val="both"/>
      </w:pPr>
      <w:r w:rsidRPr="00C67040">
        <w:t>Interviste ai bambini delle altre sezioni.</w:t>
      </w:r>
    </w:p>
    <w:p w:rsidR="00C67040" w:rsidRPr="00C67040" w:rsidRDefault="00C67040" w:rsidP="00C67040">
      <w:pPr>
        <w:numPr>
          <w:ilvl w:val="0"/>
          <w:numId w:val="14"/>
        </w:numPr>
        <w:spacing w:after="100" w:afterAutospacing="1"/>
        <w:jc w:val="both"/>
      </w:pPr>
      <w:r w:rsidRPr="00C67040">
        <w:t>Volantini di informazione alla famiglie per sensibilizzarle sui presunti rischi domestici.</w:t>
      </w:r>
    </w:p>
    <w:p w:rsidR="00C67040" w:rsidRPr="00C67040" w:rsidRDefault="00C67040" w:rsidP="00C67040">
      <w:pPr>
        <w:numPr>
          <w:ilvl w:val="0"/>
          <w:numId w:val="14"/>
        </w:numPr>
        <w:spacing w:after="100" w:afterAutospacing="1"/>
        <w:jc w:val="both"/>
      </w:pPr>
      <w:r w:rsidRPr="00C67040">
        <w:t>Colorare cartelle raffiguranti la segnaletica di sicurezza.</w:t>
      </w:r>
    </w:p>
    <w:p w:rsidR="00C67040" w:rsidRPr="00C67040" w:rsidRDefault="00C67040" w:rsidP="00C67040">
      <w:pPr>
        <w:numPr>
          <w:ilvl w:val="0"/>
          <w:numId w:val="14"/>
        </w:numPr>
        <w:spacing w:after="100" w:afterAutospacing="1"/>
        <w:jc w:val="both"/>
      </w:pPr>
      <w:r w:rsidRPr="00C67040">
        <w:t>Realizzazione e verbalizzazione di disegni liberi e a tema sugli obiettivi formativi presi in esame.</w:t>
      </w:r>
    </w:p>
    <w:p w:rsidR="00C67040" w:rsidRPr="00C67040" w:rsidRDefault="00C67040" w:rsidP="00C67040">
      <w:pPr>
        <w:spacing w:after="100" w:afterAutospacing="1"/>
        <w:jc w:val="both"/>
      </w:pPr>
    </w:p>
    <w:p w:rsidR="00C67040" w:rsidRPr="00C67040" w:rsidRDefault="00C67040" w:rsidP="00C67040">
      <w:pPr>
        <w:spacing w:after="100" w:afterAutospacing="1"/>
        <w:jc w:val="both"/>
      </w:pPr>
    </w:p>
    <w:p w:rsidR="00C67040" w:rsidRPr="00C67040" w:rsidRDefault="00C67040" w:rsidP="00C67040">
      <w:pPr>
        <w:spacing w:after="100" w:afterAutospacing="1"/>
        <w:jc w:val="both"/>
      </w:pPr>
    </w:p>
    <w:p w:rsidR="00C67040" w:rsidRPr="00C67040" w:rsidRDefault="00C67040" w:rsidP="00C67040">
      <w:pPr>
        <w:spacing w:after="100" w:afterAutospacing="1"/>
        <w:jc w:val="both"/>
      </w:pPr>
    </w:p>
    <w:p w:rsidR="00C67040" w:rsidRPr="00C67040" w:rsidRDefault="00C67040" w:rsidP="00C67040">
      <w:pPr>
        <w:spacing w:after="100" w:afterAutospacing="1"/>
        <w:jc w:val="both"/>
      </w:pPr>
    </w:p>
    <w:p w:rsidR="00C67040" w:rsidRPr="00C67040" w:rsidRDefault="00C67040" w:rsidP="00C67040">
      <w:pPr>
        <w:spacing w:after="100" w:afterAutospacing="1"/>
        <w:jc w:val="both"/>
      </w:pPr>
    </w:p>
    <w:p w:rsidR="00C67040" w:rsidRPr="00C67040" w:rsidRDefault="00C67040" w:rsidP="00C67040">
      <w:pPr>
        <w:spacing w:after="100" w:afterAutospacing="1"/>
        <w:jc w:val="center"/>
      </w:pPr>
      <w:r w:rsidRPr="00C67040">
        <w:rPr>
          <w:b/>
          <w:bCs/>
        </w:rPr>
        <w:lastRenderedPageBreak/>
        <w:t>SCHEDA DI VERIFICA A CURA DELL’INSEGNANTE</w:t>
      </w:r>
    </w:p>
    <w:tbl>
      <w:tblPr>
        <w:tblW w:w="9828" w:type="dxa"/>
        <w:tblInd w:w="360" w:type="dxa"/>
        <w:tblCellMar>
          <w:left w:w="0" w:type="dxa"/>
          <w:right w:w="0" w:type="dxa"/>
        </w:tblCellMar>
        <w:tblLook w:val="0000"/>
      </w:tblPr>
      <w:tblGrid>
        <w:gridCol w:w="7308"/>
        <w:gridCol w:w="706"/>
        <w:gridCol w:w="734"/>
        <w:gridCol w:w="1080"/>
      </w:tblGrid>
      <w:tr w:rsidR="00C67040" w:rsidRPr="00C67040" w:rsidTr="00E57EE0">
        <w:tc>
          <w:tcPr>
            <w:tcW w:w="7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center"/>
            </w:pPr>
            <w:r w:rsidRPr="00C67040">
              <w:rPr>
                <w:b/>
                <w:bCs/>
              </w:rPr>
              <w:t> </w:t>
            </w:r>
          </w:p>
        </w:tc>
        <w:tc>
          <w:tcPr>
            <w:tcW w:w="7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t> si</w:t>
            </w:r>
          </w:p>
        </w:tc>
        <w:tc>
          <w:tcPr>
            <w:tcW w:w="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t> no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t>in parte</w:t>
            </w:r>
          </w:p>
        </w:tc>
      </w:tr>
      <w:tr w:rsidR="00C67040" w:rsidRPr="00C67040" w:rsidTr="00E57EE0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t>sa riconoscere una situazione di pericolo e/o rischio emergenza?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rPr>
                <w:b/>
                <w:bCs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rPr>
                <w:b/>
                <w:bCs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rPr>
                <w:b/>
                <w:bCs/>
              </w:rPr>
              <w:t> </w:t>
            </w:r>
          </w:p>
        </w:tc>
      </w:tr>
      <w:tr w:rsidR="00C67040" w:rsidRPr="00C67040" w:rsidTr="00E57EE0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t>sa riconoscere la segnaletica di emergenza ed il suo utilizzo?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rPr>
                <w:b/>
                <w:bCs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rPr>
                <w:b/>
                <w:bCs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rPr>
                <w:b/>
                <w:bCs/>
              </w:rPr>
              <w:t> </w:t>
            </w:r>
          </w:p>
        </w:tc>
      </w:tr>
      <w:tr w:rsidR="00C67040" w:rsidRPr="00C67040" w:rsidTr="00E57EE0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t>sa riconoscere le norme di sicurezza e di comportamento nelle diverse emergenze?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rPr>
                <w:b/>
                <w:bCs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rPr>
                <w:b/>
                <w:bCs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rPr>
                <w:b/>
                <w:bCs/>
              </w:rPr>
              <w:t> </w:t>
            </w:r>
          </w:p>
        </w:tc>
      </w:tr>
      <w:tr w:rsidR="00C67040" w:rsidRPr="00C67040" w:rsidTr="00E57EE0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t>sa a chi rivolgersi in situazioni di pericolo?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rPr>
                <w:b/>
                <w:bCs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rPr>
                <w:b/>
                <w:bCs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rPr>
                <w:b/>
                <w:bCs/>
              </w:rPr>
              <w:t> </w:t>
            </w:r>
          </w:p>
        </w:tc>
      </w:tr>
      <w:tr w:rsidR="00C67040" w:rsidRPr="00C67040" w:rsidTr="00E57EE0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t>sa essere in sezione esempio di comportamenti corretti?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rPr>
                <w:b/>
                <w:bCs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rPr>
                <w:b/>
                <w:bCs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rPr>
                <w:b/>
                <w:bCs/>
              </w:rPr>
              <w:t> </w:t>
            </w:r>
          </w:p>
        </w:tc>
      </w:tr>
      <w:tr w:rsidR="00C67040" w:rsidRPr="00C67040" w:rsidTr="00E57EE0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t>sa trasformarsi in elemento attivo ed essere individuato per incarichi specifici in caso di emergenza (apri fila, serra fila, chiudi fila, aiutare un disabile)?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t> </w:t>
            </w:r>
          </w:p>
        </w:tc>
      </w:tr>
      <w:tr w:rsidR="00C67040" w:rsidRPr="00C67040" w:rsidTr="00E57EE0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t>conosce i presunti pericoli presenti a scuola?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t> </w:t>
            </w:r>
          </w:p>
        </w:tc>
      </w:tr>
      <w:tr w:rsidR="00C67040" w:rsidRPr="00C67040" w:rsidTr="00E57EE0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t>conosce gli eventi che potrebbero richiedere l’evacuazione immediata della scuola?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t> </w:t>
            </w:r>
          </w:p>
        </w:tc>
      </w:tr>
      <w:tr w:rsidR="00C67040" w:rsidRPr="00C67040" w:rsidTr="00E57EE0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t>conosce  le possibili cause dei rischi a scuola?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t> </w:t>
            </w:r>
          </w:p>
        </w:tc>
      </w:tr>
      <w:tr w:rsidR="00C67040" w:rsidRPr="00C67040" w:rsidTr="00E57EE0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t>conosce il personale scolastico addetto al controllo delle situazioni di emergenza?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t> </w:t>
            </w:r>
          </w:p>
        </w:tc>
      </w:tr>
      <w:tr w:rsidR="00C67040" w:rsidRPr="00C67040" w:rsidTr="00E57EE0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t>conosce almeno un numero telefonico di emergenza e sa attivarlo?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t> </w:t>
            </w:r>
          </w:p>
        </w:tc>
      </w:tr>
      <w:tr w:rsidR="00C67040" w:rsidRPr="00C67040" w:rsidTr="00E57EE0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t>conosce i bambini che hanno gli incarichi specifici in sezione?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t> </w:t>
            </w:r>
          </w:p>
        </w:tc>
      </w:tr>
      <w:tr w:rsidR="00C67040" w:rsidRPr="00C67040" w:rsidTr="00E57EE0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t>conosce dove è ubicata la zona di raccolta?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t> </w:t>
            </w:r>
          </w:p>
        </w:tc>
      </w:tr>
      <w:tr w:rsidR="00C67040" w:rsidRPr="00C67040" w:rsidTr="00E57EE0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t>conosce le vie di fuga?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t> </w:t>
            </w:r>
          </w:p>
        </w:tc>
      </w:tr>
      <w:tr w:rsidR="00C67040" w:rsidRPr="00C67040" w:rsidTr="00E57EE0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t>riesce nelle esercitazioni pratiche?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t> </w:t>
            </w:r>
          </w:p>
        </w:tc>
      </w:tr>
      <w:tr w:rsidR="00C67040" w:rsidRPr="00C67040" w:rsidTr="00E57EE0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t>conosce le cause degli incidenti domestici più frequenti?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t> </w:t>
            </w:r>
          </w:p>
        </w:tc>
      </w:tr>
      <w:tr w:rsidR="00C67040" w:rsidRPr="00C67040" w:rsidTr="00E57EE0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t>sa come evitare gli incidenti domestici?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t> </w:t>
            </w:r>
          </w:p>
        </w:tc>
      </w:tr>
      <w:tr w:rsidR="00C67040" w:rsidRPr="00C67040" w:rsidTr="00E57EE0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1D37D6">
            <w:pPr>
              <w:spacing w:after="100" w:afterAutospacing="1"/>
              <w:jc w:val="both"/>
            </w:pPr>
            <w:r w:rsidRPr="00C67040">
              <w:t>si è interessato al progetto realizzato?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7040" w:rsidRPr="00C67040" w:rsidRDefault="00C67040" w:rsidP="00C67040">
            <w:pPr>
              <w:spacing w:after="100" w:afterAutospacing="1"/>
              <w:jc w:val="both"/>
            </w:pPr>
            <w:r w:rsidRPr="00C67040">
              <w:t> </w:t>
            </w:r>
          </w:p>
        </w:tc>
      </w:tr>
    </w:tbl>
    <w:p w:rsidR="00C67040" w:rsidRPr="00C67040" w:rsidRDefault="00C67040" w:rsidP="00C67040"/>
    <w:p w:rsidR="00C67040" w:rsidRDefault="00C67040" w:rsidP="008432F1"/>
    <w:p w:rsidR="00C67040" w:rsidRDefault="00C67040" w:rsidP="008432F1"/>
    <w:p w:rsidR="00CD001A" w:rsidRPr="00FF7610" w:rsidRDefault="00CD001A" w:rsidP="008432F1">
      <w:pPr>
        <w:rPr>
          <w:b/>
        </w:rPr>
      </w:pPr>
      <w:r w:rsidRPr="00FF7610">
        <w:rPr>
          <w:b/>
        </w:rPr>
        <w:t xml:space="preserve">AD04 </w:t>
      </w:r>
    </w:p>
    <w:p w:rsidR="00CD001A" w:rsidRDefault="00CD001A" w:rsidP="00CD001A">
      <w:pPr>
        <w:pStyle w:val="Paragrafoelenco"/>
        <w:numPr>
          <w:ilvl w:val="0"/>
          <w:numId w:val="11"/>
        </w:numPr>
      </w:pPr>
      <w:r>
        <w:t>Acquisizione delle regole di educazione stradale attraverso la comprensione di percorsi predefiniti.</w:t>
      </w:r>
    </w:p>
    <w:p w:rsidR="00CD001A" w:rsidRDefault="00CD001A" w:rsidP="00CD001A">
      <w:pPr>
        <w:pStyle w:val="Paragrafoelenco"/>
        <w:numPr>
          <w:ilvl w:val="0"/>
          <w:numId w:val="11"/>
        </w:numPr>
      </w:pPr>
      <w:r>
        <w:t xml:space="preserve"> Conoscenza del proprio corpo attraverso le discipline sportive: calcio, palla a volo e </w:t>
      </w:r>
      <w:proofErr w:type="spellStart"/>
      <w:r>
        <w:t>taekwndow</w:t>
      </w:r>
      <w:proofErr w:type="spellEnd"/>
      <w:r>
        <w:t>.</w:t>
      </w:r>
    </w:p>
    <w:p w:rsidR="00CD001A" w:rsidRDefault="00CD001A" w:rsidP="00CD001A"/>
    <w:p w:rsidR="00CD001A" w:rsidRDefault="00CD001A" w:rsidP="00CD001A"/>
    <w:p w:rsidR="00CD001A" w:rsidRPr="00AF339F" w:rsidRDefault="00191F0A" w:rsidP="00CD001A">
      <w:pPr>
        <w:rPr>
          <w:b/>
          <w:i/>
          <w:u w:val="single"/>
        </w:rPr>
      </w:pPr>
      <w:r w:rsidRPr="00AF339F">
        <w:rPr>
          <w:b/>
          <w:i/>
          <w:u w:val="single"/>
        </w:rPr>
        <w:t>Organizzazione interna</w:t>
      </w:r>
    </w:p>
    <w:p w:rsidR="00CD001A" w:rsidRDefault="00CD001A" w:rsidP="00CD001A"/>
    <w:p w:rsidR="00CD001A" w:rsidRDefault="00CD001A" w:rsidP="00CD001A">
      <w:r>
        <w:t>Per la realizzazione del progetto</w:t>
      </w:r>
      <w:r w:rsidR="00AF339F">
        <w:t xml:space="preserve">, </w:t>
      </w:r>
      <w:r>
        <w:t xml:space="preserve"> l’Istituto ha predisposto un piano attuativo che coinvolge vari </w:t>
      </w:r>
      <w:r w:rsidR="00AF339F">
        <w:t>organi (risorse umane), ognuno</w:t>
      </w:r>
      <w:r>
        <w:t xml:space="preserve"> con competenze e ruoli ben definiti, e mette a disposizione degli alunni e dei docenti attrezzature e spazi (risorse materiali)</w:t>
      </w:r>
      <w:r w:rsidR="00AF339F">
        <w:t>,</w:t>
      </w:r>
      <w:proofErr w:type="spellStart"/>
      <w:r w:rsidR="00FF6639">
        <w:t>nonchè</w:t>
      </w:r>
      <w:proofErr w:type="spellEnd"/>
      <w:r w:rsidR="00FF6639">
        <w:t xml:space="preserve"> la collaborazione del personale ATA, amministrativi e collaboratori scolastici, per le simulazioni previste nel presente progetto.</w:t>
      </w:r>
    </w:p>
    <w:p w:rsidR="00191F0A" w:rsidRDefault="00191F0A" w:rsidP="00CD001A"/>
    <w:p w:rsidR="00191F0A" w:rsidRPr="00AF339F" w:rsidRDefault="00191F0A" w:rsidP="00191F0A">
      <w:pPr>
        <w:widowControl w:val="0"/>
        <w:tabs>
          <w:tab w:val="left" w:pos="580"/>
        </w:tabs>
        <w:autoSpaceDE w:val="0"/>
        <w:autoSpaceDN w:val="0"/>
        <w:adjustRightInd w:val="0"/>
        <w:spacing w:line="271" w:lineRule="exact"/>
        <w:rPr>
          <w:b/>
          <w:i/>
          <w:iCs/>
          <w:color w:val="000000"/>
          <w:position w:val="-1"/>
          <w:u w:val="single"/>
        </w:rPr>
      </w:pPr>
      <w:r w:rsidRPr="00AF339F">
        <w:rPr>
          <w:b/>
          <w:i/>
          <w:iCs/>
          <w:color w:val="000000"/>
          <w:position w:val="-1"/>
          <w:u w:val="single"/>
        </w:rPr>
        <w:t>D</w:t>
      </w:r>
      <w:r w:rsidRPr="00AF339F">
        <w:rPr>
          <w:b/>
          <w:i/>
          <w:iCs/>
          <w:color w:val="000000"/>
          <w:spacing w:val="1"/>
          <w:position w:val="-1"/>
          <w:u w:val="single"/>
        </w:rPr>
        <w:t>i</w:t>
      </w:r>
      <w:r w:rsidRPr="00AF339F">
        <w:rPr>
          <w:b/>
          <w:i/>
          <w:iCs/>
          <w:color w:val="000000"/>
          <w:position w:val="-1"/>
          <w:u w:val="single"/>
        </w:rPr>
        <w:t>r</w:t>
      </w:r>
      <w:r w:rsidRPr="00AF339F">
        <w:rPr>
          <w:b/>
          <w:i/>
          <w:iCs/>
          <w:color w:val="000000"/>
          <w:spacing w:val="1"/>
          <w:position w:val="-1"/>
          <w:u w:val="single"/>
        </w:rPr>
        <w:t>i</w:t>
      </w:r>
      <w:r w:rsidRPr="00AF339F">
        <w:rPr>
          <w:b/>
          <w:i/>
          <w:iCs/>
          <w:color w:val="000000"/>
          <w:position w:val="-1"/>
          <w:u w:val="single"/>
        </w:rPr>
        <w:t>g</w:t>
      </w:r>
      <w:r w:rsidRPr="00AF339F">
        <w:rPr>
          <w:b/>
          <w:i/>
          <w:iCs/>
          <w:color w:val="000000"/>
          <w:spacing w:val="-1"/>
          <w:position w:val="-1"/>
          <w:u w:val="single"/>
        </w:rPr>
        <w:t>e</w:t>
      </w:r>
      <w:r w:rsidRPr="00AF339F">
        <w:rPr>
          <w:b/>
          <w:i/>
          <w:iCs/>
          <w:color w:val="000000"/>
          <w:position w:val="-1"/>
          <w:u w:val="single"/>
        </w:rPr>
        <w:t>n</w:t>
      </w:r>
      <w:r w:rsidRPr="00AF339F">
        <w:rPr>
          <w:b/>
          <w:i/>
          <w:iCs/>
          <w:color w:val="000000"/>
          <w:spacing w:val="1"/>
          <w:position w:val="-1"/>
          <w:u w:val="single"/>
        </w:rPr>
        <w:t>t</w:t>
      </w:r>
      <w:r w:rsidRPr="00AF339F">
        <w:rPr>
          <w:b/>
          <w:i/>
          <w:iCs/>
          <w:color w:val="000000"/>
          <w:position w:val="-1"/>
          <w:u w:val="single"/>
        </w:rPr>
        <w:t>eS</w:t>
      </w:r>
      <w:r w:rsidRPr="00AF339F">
        <w:rPr>
          <w:b/>
          <w:i/>
          <w:iCs/>
          <w:color w:val="000000"/>
          <w:spacing w:val="-1"/>
          <w:position w:val="-1"/>
          <w:u w:val="single"/>
        </w:rPr>
        <w:t>c</w:t>
      </w:r>
      <w:r w:rsidRPr="00AF339F">
        <w:rPr>
          <w:b/>
          <w:i/>
          <w:iCs/>
          <w:color w:val="000000"/>
          <w:position w:val="-1"/>
          <w:u w:val="single"/>
        </w:rPr>
        <w:t>o</w:t>
      </w:r>
      <w:r w:rsidRPr="00AF339F">
        <w:rPr>
          <w:b/>
          <w:i/>
          <w:iCs/>
          <w:color w:val="000000"/>
          <w:spacing w:val="1"/>
          <w:position w:val="-1"/>
          <w:u w:val="single"/>
        </w:rPr>
        <w:t>l</w:t>
      </w:r>
      <w:r w:rsidRPr="00AF339F">
        <w:rPr>
          <w:b/>
          <w:i/>
          <w:iCs/>
          <w:color w:val="000000"/>
          <w:position w:val="-1"/>
          <w:u w:val="single"/>
        </w:rPr>
        <w:t>as</w:t>
      </w:r>
      <w:r w:rsidRPr="00AF339F">
        <w:rPr>
          <w:b/>
          <w:i/>
          <w:iCs/>
          <w:color w:val="000000"/>
          <w:spacing w:val="1"/>
          <w:position w:val="-1"/>
          <w:u w:val="single"/>
        </w:rPr>
        <w:t>ti</w:t>
      </w:r>
      <w:r w:rsidRPr="00AF339F">
        <w:rPr>
          <w:b/>
          <w:i/>
          <w:iCs/>
          <w:color w:val="000000"/>
          <w:spacing w:val="-1"/>
          <w:position w:val="-1"/>
          <w:u w:val="single"/>
        </w:rPr>
        <w:t>c</w:t>
      </w:r>
      <w:r w:rsidRPr="00AF339F">
        <w:rPr>
          <w:b/>
          <w:i/>
          <w:iCs/>
          <w:color w:val="000000"/>
          <w:position w:val="-1"/>
          <w:u w:val="single"/>
        </w:rPr>
        <w:t>o</w:t>
      </w:r>
    </w:p>
    <w:p w:rsidR="00191F0A" w:rsidRPr="00AF339F" w:rsidRDefault="00191F0A" w:rsidP="00191F0A">
      <w:pPr>
        <w:widowControl w:val="0"/>
        <w:tabs>
          <w:tab w:val="left" w:pos="580"/>
        </w:tabs>
        <w:autoSpaceDE w:val="0"/>
        <w:autoSpaceDN w:val="0"/>
        <w:adjustRightInd w:val="0"/>
        <w:spacing w:line="271" w:lineRule="exact"/>
        <w:rPr>
          <w:b/>
          <w:iCs/>
          <w:color w:val="000000"/>
          <w:position w:val="-1"/>
        </w:rPr>
      </w:pPr>
    </w:p>
    <w:p w:rsidR="00191F0A" w:rsidRDefault="00191F0A" w:rsidP="00191F0A">
      <w:pPr>
        <w:widowControl w:val="0"/>
        <w:tabs>
          <w:tab w:val="left" w:pos="580"/>
        </w:tabs>
        <w:autoSpaceDE w:val="0"/>
        <w:autoSpaceDN w:val="0"/>
        <w:adjustRightInd w:val="0"/>
        <w:spacing w:line="271" w:lineRule="exact"/>
        <w:rPr>
          <w:iCs/>
          <w:color w:val="000000"/>
          <w:position w:val="-1"/>
        </w:rPr>
      </w:pPr>
      <w:r>
        <w:rPr>
          <w:iCs/>
          <w:color w:val="000000"/>
          <w:position w:val="-1"/>
        </w:rPr>
        <w:t>Il Dirigente Scolastico è messo al corrente dal referente H su quanto emerso dalle riunioni del Gruppo dei docenti di sostegno e della realizzazione del percorso scolastico di ogni allievo diversamente abile. Nel caso si presentino particolari difficoltà nell’attuazione dei progetti</w:t>
      </w:r>
      <w:r w:rsidR="00AF339F">
        <w:rPr>
          <w:iCs/>
          <w:color w:val="000000"/>
          <w:position w:val="-1"/>
        </w:rPr>
        <w:t>,</w:t>
      </w:r>
      <w:r>
        <w:rPr>
          <w:iCs/>
          <w:color w:val="000000"/>
          <w:position w:val="-1"/>
        </w:rPr>
        <w:t xml:space="preserve"> viene interpellato direttamente.</w:t>
      </w:r>
      <w:r w:rsidR="00AF339F">
        <w:rPr>
          <w:iCs/>
          <w:color w:val="000000"/>
          <w:position w:val="-1"/>
        </w:rPr>
        <w:t xml:space="preserve"> Il dirigente scolastico c</w:t>
      </w:r>
      <w:r>
        <w:rPr>
          <w:iCs/>
          <w:color w:val="000000"/>
          <w:position w:val="-1"/>
        </w:rPr>
        <w:t xml:space="preserve">oncorda con il referente del Gruppo H l’attuazione dei progetti previsti per gli alunni </w:t>
      </w:r>
      <w:r w:rsidR="00AF339F">
        <w:rPr>
          <w:iCs/>
          <w:color w:val="000000"/>
          <w:position w:val="-1"/>
        </w:rPr>
        <w:t xml:space="preserve">diversamente </w:t>
      </w:r>
      <w:r>
        <w:rPr>
          <w:iCs/>
          <w:color w:val="000000"/>
          <w:position w:val="-1"/>
        </w:rPr>
        <w:t>abili e condivide i protocolli d’intesa.</w:t>
      </w:r>
    </w:p>
    <w:p w:rsidR="00FE4783" w:rsidRPr="00FF7610" w:rsidRDefault="00FE4783" w:rsidP="00191F0A">
      <w:pPr>
        <w:widowControl w:val="0"/>
        <w:tabs>
          <w:tab w:val="left" w:pos="580"/>
        </w:tabs>
        <w:autoSpaceDE w:val="0"/>
        <w:autoSpaceDN w:val="0"/>
        <w:adjustRightInd w:val="0"/>
        <w:spacing w:line="271" w:lineRule="exact"/>
        <w:rPr>
          <w:b/>
          <w:iCs/>
          <w:color w:val="000000"/>
          <w:position w:val="-1"/>
          <w:u w:val="single"/>
        </w:rPr>
      </w:pPr>
      <w:r w:rsidRPr="00FF7610">
        <w:rPr>
          <w:b/>
          <w:iCs/>
          <w:color w:val="000000"/>
          <w:position w:val="-1"/>
          <w:u w:val="single"/>
        </w:rPr>
        <w:lastRenderedPageBreak/>
        <w:t>Commissione del Progetto</w:t>
      </w:r>
    </w:p>
    <w:p w:rsidR="00FE4783" w:rsidRDefault="00FE4783" w:rsidP="00191F0A">
      <w:pPr>
        <w:widowControl w:val="0"/>
        <w:tabs>
          <w:tab w:val="left" w:pos="580"/>
        </w:tabs>
        <w:autoSpaceDE w:val="0"/>
        <w:autoSpaceDN w:val="0"/>
        <w:adjustRightInd w:val="0"/>
        <w:spacing w:line="271" w:lineRule="exact"/>
        <w:rPr>
          <w:iCs/>
          <w:color w:val="000000"/>
          <w:position w:val="-1"/>
        </w:rPr>
      </w:pPr>
    </w:p>
    <w:p w:rsidR="00FE4783" w:rsidRDefault="00FE4783" w:rsidP="00191F0A">
      <w:pPr>
        <w:widowControl w:val="0"/>
        <w:tabs>
          <w:tab w:val="left" w:pos="580"/>
        </w:tabs>
        <w:autoSpaceDE w:val="0"/>
        <w:autoSpaceDN w:val="0"/>
        <w:adjustRightInd w:val="0"/>
        <w:spacing w:line="271" w:lineRule="exact"/>
        <w:rPr>
          <w:iCs/>
          <w:color w:val="000000"/>
          <w:position w:val="-1"/>
        </w:rPr>
      </w:pPr>
      <w:r>
        <w:rPr>
          <w:iCs/>
          <w:color w:val="000000"/>
          <w:position w:val="-1"/>
        </w:rPr>
        <w:t>AD01  referente Fedele    Gaetano               monitoraggio e attuazione.</w:t>
      </w:r>
    </w:p>
    <w:p w:rsidR="00FE4783" w:rsidRDefault="00FE4783" w:rsidP="00191F0A">
      <w:pPr>
        <w:widowControl w:val="0"/>
        <w:tabs>
          <w:tab w:val="left" w:pos="580"/>
        </w:tabs>
        <w:autoSpaceDE w:val="0"/>
        <w:autoSpaceDN w:val="0"/>
        <w:adjustRightInd w:val="0"/>
        <w:spacing w:line="271" w:lineRule="exact"/>
        <w:rPr>
          <w:iCs/>
          <w:color w:val="000000"/>
          <w:position w:val="-1"/>
        </w:rPr>
      </w:pPr>
      <w:r>
        <w:rPr>
          <w:iCs/>
          <w:color w:val="000000"/>
          <w:position w:val="-1"/>
        </w:rPr>
        <w:t>AD02  referente Agosto   Margherita           monitoraggio e attuazione.</w:t>
      </w:r>
    </w:p>
    <w:p w:rsidR="00FE4783" w:rsidRDefault="00FE4783" w:rsidP="00191F0A">
      <w:pPr>
        <w:widowControl w:val="0"/>
        <w:tabs>
          <w:tab w:val="left" w:pos="580"/>
        </w:tabs>
        <w:autoSpaceDE w:val="0"/>
        <w:autoSpaceDN w:val="0"/>
        <w:adjustRightInd w:val="0"/>
        <w:spacing w:line="271" w:lineRule="exact"/>
        <w:rPr>
          <w:iCs/>
          <w:color w:val="000000"/>
          <w:position w:val="-1"/>
        </w:rPr>
      </w:pPr>
      <w:r>
        <w:rPr>
          <w:iCs/>
          <w:color w:val="000000"/>
          <w:position w:val="-1"/>
        </w:rPr>
        <w:t xml:space="preserve">AD03  referente </w:t>
      </w:r>
      <w:proofErr w:type="spellStart"/>
      <w:r>
        <w:rPr>
          <w:iCs/>
          <w:color w:val="000000"/>
          <w:position w:val="-1"/>
        </w:rPr>
        <w:t>Barracca</w:t>
      </w:r>
      <w:proofErr w:type="spellEnd"/>
      <w:r>
        <w:rPr>
          <w:iCs/>
          <w:color w:val="000000"/>
          <w:position w:val="-1"/>
        </w:rPr>
        <w:t xml:space="preserve"> Francesco            monitoraggio e attuazione.</w:t>
      </w:r>
    </w:p>
    <w:p w:rsidR="00FE4783" w:rsidRDefault="00FE4783" w:rsidP="00191F0A">
      <w:pPr>
        <w:widowControl w:val="0"/>
        <w:tabs>
          <w:tab w:val="left" w:pos="580"/>
        </w:tabs>
        <w:autoSpaceDE w:val="0"/>
        <w:autoSpaceDN w:val="0"/>
        <w:adjustRightInd w:val="0"/>
        <w:spacing w:line="271" w:lineRule="exact"/>
        <w:rPr>
          <w:iCs/>
          <w:color w:val="000000"/>
          <w:position w:val="-1"/>
        </w:rPr>
      </w:pPr>
      <w:r>
        <w:rPr>
          <w:iCs/>
          <w:color w:val="000000"/>
          <w:position w:val="-1"/>
        </w:rPr>
        <w:t>AD04  referente Di Bona  Francesco            monitoraggio e attuazione.</w:t>
      </w:r>
    </w:p>
    <w:p w:rsidR="005A26FD" w:rsidRDefault="005A26FD" w:rsidP="00191F0A">
      <w:pPr>
        <w:widowControl w:val="0"/>
        <w:tabs>
          <w:tab w:val="left" w:pos="580"/>
        </w:tabs>
        <w:autoSpaceDE w:val="0"/>
        <w:autoSpaceDN w:val="0"/>
        <w:adjustRightInd w:val="0"/>
        <w:spacing w:line="271" w:lineRule="exact"/>
        <w:rPr>
          <w:iCs/>
          <w:color w:val="000000"/>
          <w:position w:val="-1"/>
        </w:rPr>
      </w:pPr>
    </w:p>
    <w:p w:rsidR="00AF339F" w:rsidRDefault="00AF339F" w:rsidP="00191F0A">
      <w:pPr>
        <w:widowControl w:val="0"/>
        <w:tabs>
          <w:tab w:val="left" w:pos="580"/>
        </w:tabs>
        <w:autoSpaceDE w:val="0"/>
        <w:autoSpaceDN w:val="0"/>
        <w:adjustRightInd w:val="0"/>
        <w:spacing w:line="271" w:lineRule="exact"/>
        <w:rPr>
          <w:iCs/>
          <w:color w:val="000000"/>
          <w:position w:val="-1"/>
        </w:rPr>
      </w:pPr>
    </w:p>
    <w:p w:rsidR="00AF339F" w:rsidRDefault="00AF339F" w:rsidP="00191F0A">
      <w:pPr>
        <w:widowControl w:val="0"/>
        <w:tabs>
          <w:tab w:val="left" w:pos="580"/>
        </w:tabs>
        <w:autoSpaceDE w:val="0"/>
        <w:autoSpaceDN w:val="0"/>
        <w:adjustRightInd w:val="0"/>
        <w:spacing w:line="271" w:lineRule="exact"/>
        <w:rPr>
          <w:iCs/>
          <w:color w:val="000000"/>
          <w:position w:val="-1"/>
        </w:rPr>
      </w:pPr>
    </w:p>
    <w:p w:rsidR="00AF339F" w:rsidRDefault="00AF339F" w:rsidP="00191F0A">
      <w:pPr>
        <w:widowControl w:val="0"/>
        <w:tabs>
          <w:tab w:val="left" w:pos="580"/>
        </w:tabs>
        <w:autoSpaceDE w:val="0"/>
        <w:autoSpaceDN w:val="0"/>
        <w:adjustRightInd w:val="0"/>
        <w:spacing w:line="271" w:lineRule="exact"/>
        <w:rPr>
          <w:iCs/>
          <w:color w:val="000000"/>
          <w:position w:val="-1"/>
        </w:rPr>
      </w:pPr>
    </w:p>
    <w:p w:rsidR="00AF339F" w:rsidRDefault="00AF339F" w:rsidP="00191F0A">
      <w:pPr>
        <w:widowControl w:val="0"/>
        <w:tabs>
          <w:tab w:val="left" w:pos="580"/>
        </w:tabs>
        <w:autoSpaceDE w:val="0"/>
        <w:autoSpaceDN w:val="0"/>
        <w:adjustRightInd w:val="0"/>
        <w:spacing w:line="271" w:lineRule="exact"/>
        <w:rPr>
          <w:iCs/>
          <w:color w:val="000000"/>
          <w:position w:val="-1"/>
        </w:rPr>
      </w:pPr>
      <w:r>
        <w:rPr>
          <w:iCs/>
          <w:color w:val="000000"/>
          <w:position w:val="-1"/>
        </w:rPr>
        <w:t xml:space="preserve">SCHEDA PREVENTIVA </w:t>
      </w:r>
      <w:r w:rsidR="004059EC">
        <w:rPr>
          <w:iCs/>
          <w:color w:val="000000"/>
          <w:position w:val="-1"/>
        </w:rPr>
        <w:t>DELLE RISORSE UMANE</w:t>
      </w:r>
    </w:p>
    <w:p w:rsidR="00AF339F" w:rsidRDefault="00AF339F" w:rsidP="00191F0A">
      <w:pPr>
        <w:widowControl w:val="0"/>
        <w:tabs>
          <w:tab w:val="left" w:pos="580"/>
        </w:tabs>
        <w:autoSpaceDE w:val="0"/>
        <w:autoSpaceDN w:val="0"/>
        <w:adjustRightInd w:val="0"/>
        <w:spacing w:line="271" w:lineRule="exact"/>
        <w:rPr>
          <w:iCs/>
          <w:color w:val="000000"/>
          <w:position w:val="-1"/>
        </w:rPr>
      </w:pPr>
    </w:p>
    <w:p w:rsidR="00AF339F" w:rsidRDefault="00AF339F" w:rsidP="00191F0A">
      <w:pPr>
        <w:widowControl w:val="0"/>
        <w:tabs>
          <w:tab w:val="left" w:pos="580"/>
        </w:tabs>
        <w:autoSpaceDE w:val="0"/>
        <w:autoSpaceDN w:val="0"/>
        <w:adjustRightInd w:val="0"/>
        <w:spacing w:line="271" w:lineRule="exact"/>
        <w:rPr>
          <w:iCs/>
          <w:color w:val="000000"/>
          <w:position w:val="-1"/>
        </w:rPr>
      </w:pPr>
    </w:p>
    <w:tbl>
      <w:tblPr>
        <w:tblStyle w:val="Grigliatabella"/>
        <w:tblW w:w="0" w:type="auto"/>
        <w:tblLook w:val="04A0"/>
      </w:tblPr>
      <w:tblGrid>
        <w:gridCol w:w="712"/>
        <w:gridCol w:w="3348"/>
        <w:gridCol w:w="1151"/>
        <w:gridCol w:w="1538"/>
      </w:tblGrid>
      <w:tr w:rsidR="004059EC" w:rsidTr="004059EC">
        <w:trPr>
          <w:trHeight w:val="610"/>
        </w:trPr>
        <w:tc>
          <w:tcPr>
            <w:tcW w:w="712" w:type="dxa"/>
          </w:tcPr>
          <w:p w:rsidR="004059EC" w:rsidRDefault="004059EC" w:rsidP="00191F0A">
            <w:pPr>
              <w:widowControl w:val="0"/>
              <w:tabs>
                <w:tab w:val="left" w:pos="580"/>
              </w:tabs>
              <w:autoSpaceDE w:val="0"/>
              <w:autoSpaceDN w:val="0"/>
              <w:adjustRightInd w:val="0"/>
              <w:spacing w:line="271" w:lineRule="exact"/>
              <w:rPr>
                <w:iCs/>
                <w:color w:val="000000"/>
                <w:position w:val="-1"/>
              </w:rPr>
            </w:pPr>
            <w:proofErr w:type="spellStart"/>
            <w:r>
              <w:rPr>
                <w:iCs/>
                <w:color w:val="000000"/>
                <w:position w:val="-1"/>
              </w:rPr>
              <w:t>N.ore</w:t>
            </w:r>
            <w:proofErr w:type="spellEnd"/>
          </w:p>
          <w:p w:rsidR="004059EC" w:rsidRDefault="004059EC" w:rsidP="00191F0A">
            <w:pPr>
              <w:widowControl w:val="0"/>
              <w:tabs>
                <w:tab w:val="left" w:pos="580"/>
              </w:tabs>
              <w:autoSpaceDE w:val="0"/>
              <w:autoSpaceDN w:val="0"/>
              <w:adjustRightInd w:val="0"/>
              <w:spacing w:line="271" w:lineRule="exact"/>
              <w:rPr>
                <w:iCs/>
                <w:color w:val="000000"/>
                <w:position w:val="-1"/>
              </w:rPr>
            </w:pPr>
          </w:p>
        </w:tc>
        <w:tc>
          <w:tcPr>
            <w:tcW w:w="3348" w:type="dxa"/>
          </w:tcPr>
          <w:p w:rsidR="004059EC" w:rsidRDefault="004059EC" w:rsidP="00191F0A">
            <w:pPr>
              <w:widowControl w:val="0"/>
              <w:tabs>
                <w:tab w:val="left" w:pos="580"/>
              </w:tabs>
              <w:autoSpaceDE w:val="0"/>
              <w:autoSpaceDN w:val="0"/>
              <w:adjustRightInd w:val="0"/>
              <w:spacing w:line="271" w:lineRule="exact"/>
              <w:rPr>
                <w:iCs/>
                <w:color w:val="000000"/>
                <w:position w:val="-1"/>
              </w:rPr>
            </w:pPr>
            <w:r>
              <w:rPr>
                <w:iCs/>
                <w:color w:val="000000"/>
                <w:position w:val="-1"/>
              </w:rPr>
              <w:t>DESCRIZIONE</w:t>
            </w:r>
          </w:p>
        </w:tc>
        <w:tc>
          <w:tcPr>
            <w:tcW w:w="1151" w:type="dxa"/>
          </w:tcPr>
          <w:p w:rsidR="004059EC" w:rsidRDefault="004059EC" w:rsidP="004059EC">
            <w:pPr>
              <w:widowControl w:val="0"/>
              <w:tabs>
                <w:tab w:val="left" w:pos="580"/>
              </w:tabs>
              <w:autoSpaceDE w:val="0"/>
              <w:autoSpaceDN w:val="0"/>
              <w:adjustRightInd w:val="0"/>
              <w:spacing w:line="271" w:lineRule="exact"/>
              <w:jc w:val="center"/>
              <w:rPr>
                <w:iCs/>
                <w:color w:val="000000"/>
                <w:position w:val="-1"/>
              </w:rPr>
            </w:pPr>
            <w:r>
              <w:rPr>
                <w:iCs/>
                <w:color w:val="000000"/>
                <w:position w:val="-1"/>
              </w:rPr>
              <w:t>Nr. docenti</w:t>
            </w:r>
          </w:p>
        </w:tc>
        <w:tc>
          <w:tcPr>
            <w:tcW w:w="1538" w:type="dxa"/>
          </w:tcPr>
          <w:p w:rsidR="004059EC" w:rsidRDefault="004059EC" w:rsidP="004059EC">
            <w:pPr>
              <w:widowControl w:val="0"/>
              <w:tabs>
                <w:tab w:val="left" w:pos="580"/>
              </w:tabs>
              <w:autoSpaceDE w:val="0"/>
              <w:autoSpaceDN w:val="0"/>
              <w:adjustRightInd w:val="0"/>
              <w:spacing w:line="271" w:lineRule="exact"/>
              <w:jc w:val="center"/>
              <w:rPr>
                <w:iCs/>
                <w:color w:val="000000"/>
                <w:position w:val="-1"/>
              </w:rPr>
            </w:pPr>
            <w:r>
              <w:rPr>
                <w:iCs/>
                <w:color w:val="000000"/>
                <w:position w:val="-1"/>
              </w:rPr>
              <w:t>TOTALE</w:t>
            </w:r>
          </w:p>
        </w:tc>
      </w:tr>
      <w:tr w:rsidR="004059EC" w:rsidTr="004059EC">
        <w:tc>
          <w:tcPr>
            <w:tcW w:w="712" w:type="dxa"/>
          </w:tcPr>
          <w:p w:rsidR="004059EC" w:rsidRDefault="00B739F3" w:rsidP="00B739F3">
            <w:pPr>
              <w:widowControl w:val="0"/>
              <w:tabs>
                <w:tab w:val="left" w:pos="580"/>
              </w:tabs>
              <w:autoSpaceDE w:val="0"/>
              <w:autoSpaceDN w:val="0"/>
              <w:adjustRightInd w:val="0"/>
              <w:spacing w:line="271" w:lineRule="exact"/>
              <w:jc w:val="center"/>
              <w:rPr>
                <w:iCs/>
                <w:color w:val="000000"/>
                <w:position w:val="-1"/>
              </w:rPr>
            </w:pPr>
            <w:r>
              <w:rPr>
                <w:iCs/>
                <w:color w:val="000000"/>
                <w:position w:val="-1"/>
              </w:rPr>
              <w:t>20</w:t>
            </w:r>
          </w:p>
        </w:tc>
        <w:tc>
          <w:tcPr>
            <w:tcW w:w="3348" w:type="dxa"/>
          </w:tcPr>
          <w:p w:rsidR="004059EC" w:rsidRDefault="004059EC" w:rsidP="004059EC">
            <w:pPr>
              <w:widowControl w:val="0"/>
              <w:tabs>
                <w:tab w:val="left" w:pos="580"/>
              </w:tabs>
              <w:autoSpaceDE w:val="0"/>
              <w:autoSpaceDN w:val="0"/>
              <w:adjustRightInd w:val="0"/>
              <w:spacing w:line="271" w:lineRule="exact"/>
              <w:jc w:val="center"/>
              <w:rPr>
                <w:iCs/>
                <w:color w:val="000000"/>
                <w:position w:val="-1"/>
              </w:rPr>
            </w:pPr>
            <w:r>
              <w:rPr>
                <w:iCs/>
                <w:color w:val="000000"/>
                <w:position w:val="-1"/>
              </w:rPr>
              <w:t>Monitoraggio e attuazione</w:t>
            </w:r>
          </w:p>
        </w:tc>
        <w:tc>
          <w:tcPr>
            <w:tcW w:w="1151" w:type="dxa"/>
          </w:tcPr>
          <w:p w:rsidR="004059EC" w:rsidRDefault="004059EC" w:rsidP="004059EC">
            <w:pPr>
              <w:widowControl w:val="0"/>
              <w:tabs>
                <w:tab w:val="left" w:pos="580"/>
              </w:tabs>
              <w:autoSpaceDE w:val="0"/>
              <w:autoSpaceDN w:val="0"/>
              <w:adjustRightInd w:val="0"/>
              <w:spacing w:line="271" w:lineRule="exact"/>
              <w:jc w:val="center"/>
              <w:rPr>
                <w:iCs/>
                <w:color w:val="000000"/>
                <w:position w:val="-1"/>
              </w:rPr>
            </w:pPr>
            <w:r>
              <w:rPr>
                <w:iCs/>
                <w:color w:val="000000"/>
                <w:position w:val="-1"/>
              </w:rPr>
              <w:t>4</w:t>
            </w:r>
          </w:p>
        </w:tc>
        <w:tc>
          <w:tcPr>
            <w:tcW w:w="1538" w:type="dxa"/>
          </w:tcPr>
          <w:p w:rsidR="004059EC" w:rsidRDefault="00B739F3" w:rsidP="00B739F3">
            <w:pPr>
              <w:widowControl w:val="0"/>
              <w:tabs>
                <w:tab w:val="left" w:pos="580"/>
              </w:tabs>
              <w:autoSpaceDE w:val="0"/>
              <w:autoSpaceDN w:val="0"/>
              <w:adjustRightInd w:val="0"/>
              <w:spacing w:line="271" w:lineRule="exact"/>
              <w:jc w:val="center"/>
              <w:rPr>
                <w:iCs/>
                <w:color w:val="000000"/>
                <w:position w:val="-1"/>
              </w:rPr>
            </w:pPr>
            <w:r>
              <w:rPr>
                <w:iCs/>
                <w:color w:val="000000"/>
                <w:position w:val="-1"/>
              </w:rPr>
              <w:t>8</w:t>
            </w:r>
            <w:r w:rsidR="004059EC">
              <w:rPr>
                <w:iCs/>
                <w:color w:val="000000"/>
                <w:position w:val="-1"/>
              </w:rPr>
              <w:t>0</w:t>
            </w:r>
          </w:p>
        </w:tc>
      </w:tr>
      <w:tr w:rsidR="004059EC" w:rsidTr="004059EC">
        <w:tc>
          <w:tcPr>
            <w:tcW w:w="712" w:type="dxa"/>
          </w:tcPr>
          <w:p w:rsidR="004059EC" w:rsidRDefault="00B739F3" w:rsidP="00B739F3">
            <w:pPr>
              <w:widowControl w:val="0"/>
              <w:tabs>
                <w:tab w:val="left" w:pos="580"/>
              </w:tabs>
              <w:autoSpaceDE w:val="0"/>
              <w:autoSpaceDN w:val="0"/>
              <w:adjustRightInd w:val="0"/>
              <w:spacing w:line="271" w:lineRule="exact"/>
              <w:jc w:val="center"/>
              <w:rPr>
                <w:iCs/>
                <w:color w:val="000000"/>
                <w:position w:val="-1"/>
              </w:rPr>
            </w:pPr>
            <w:r>
              <w:rPr>
                <w:iCs/>
                <w:color w:val="000000"/>
                <w:position w:val="-1"/>
              </w:rPr>
              <w:t>40</w:t>
            </w:r>
          </w:p>
        </w:tc>
        <w:tc>
          <w:tcPr>
            <w:tcW w:w="3348" w:type="dxa"/>
          </w:tcPr>
          <w:p w:rsidR="004059EC" w:rsidRDefault="004059EC" w:rsidP="004059EC">
            <w:pPr>
              <w:widowControl w:val="0"/>
              <w:tabs>
                <w:tab w:val="left" w:pos="580"/>
              </w:tabs>
              <w:autoSpaceDE w:val="0"/>
              <w:autoSpaceDN w:val="0"/>
              <w:adjustRightInd w:val="0"/>
              <w:spacing w:line="271" w:lineRule="exact"/>
              <w:jc w:val="center"/>
              <w:rPr>
                <w:iCs/>
                <w:color w:val="000000"/>
                <w:position w:val="-1"/>
              </w:rPr>
            </w:pPr>
            <w:r>
              <w:rPr>
                <w:iCs/>
                <w:color w:val="000000"/>
                <w:position w:val="-1"/>
              </w:rPr>
              <w:t>Docenza</w:t>
            </w:r>
          </w:p>
        </w:tc>
        <w:tc>
          <w:tcPr>
            <w:tcW w:w="1151" w:type="dxa"/>
          </w:tcPr>
          <w:p w:rsidR="004059EC" w:rsidRDefault="004059EC" w:rsidP="004059EC">
            <w:pPr>
              <w:widowControl w:val="0"/>
              <w:tabs>
                <w:tab w:val="left" w:pos="580"/>
              </w:tabs>
              <w:autoSpaceDE w:val="0"/>
              <w:autoSpaceDN w:val="0"/>
              <w:adjustRightInd w:val="0"/>
              <w:spacing w:line="271" w:lineRule="exact"/>
              <w:jc w:val="center"/>
              <w:rPr>
                <w:iCs/>
                <w:color w:val="000000"/>
                <w:position w:val="-1"/>
              </w:rPr>
            </w:pPr>
            <w:r>
              <w:rPr>
                <w:iCs/>
                <w:color w:val="000000"/>
                <w:position w:val="-1"/>
              </w:rPr>
              <w:t>8</w:t>
            </w:r>
          </w:p>
        </w:tc>
        <w:tc>
          <w:tcPr>
            <w:tcW w:w="1538" w:type="dxa"/>
          </w:tcPr>
          <w:p w:rsidR="004059EC" w:rsidRDefault="00B739F3" w:rsidP="00B739F3">
            <w:pPr>
              <w:widowControl w:val="0"/>
              <w:tabs>
                <w:tab w:val="left" w:pos="580"/>
              </w:tabs>
              <w:autoSpaceDE w:val="0"/>
              <w:autoSpaceDN w:val="0"/>
              <w:adjustRightInd w:val="0"/>
              <w:spacing w:line="271" w:lineRule="exact"/>
              <w:jc w:val="center"/>
              <w:rPr>
                <w:iCs/>
                <w:color w:val="000000"/>
                <w:position w:val="-1"/>
              </w:rPr>
            </w:pPr>
            <w:r>
              <w:rPr>
                <w:iCs/>
                <w:color w:val="000000"/>
                <w:position w:val="-1"/>
              </w:rPr>
              <w:t>320</w:t>
            </w:r>
          </w:p>
        </w:tc>
      </w:tr>
      <w:tr w:rsidR="004059EC" w:rsidTr="004059EC">
        <w:tc>
          <w:tcPr>
            <w:tcW w:w="712" w:type="dxa"/>
          </w:tcPr>
          <w:p w:rsidR="004059EC" w:rsidRDefault="004059EC" w:rsidP="004059EC">
            <w:pPr>
              <w:widowControl w:val="0"/>
              <w:tabs>
                <w:tab w:val="left" w:pos="580"/>
              </w:tabs>
              <w:autoSpaceDE w:val="0"/>
              <w:autoSpaceDN w:val="0"/>
              <w:adjustRightInd w:val="0"/>
              <w:spacing w:line="271" w:lineRule="exact"/>
              <w:jc w:val="center"/>
              <w:rPr>
                <w:iCs/>
                <w:color w:val="000000"/>
                <w:position w:val="-1"/>
              </w:rPr>
            </w:pPr>
            <w:r>
              <w:rPr>
                <w:iCs/>
                <w:color w:val="000000"/>
                <w:position w:val="-1"/>
              </w:rPr>
              <w:t>50</w:t>
            </w:r>
          </w:p>
        </w:tc>
        <w:tc>
          <w:tcPr>
            <w:tcW w:w="3348" w:type="dxa"/>
          </w:tcPr>
          <w:p w:rsidR="004059EC" w:rsidRDefault="004059EC" w:rsidP="004059EC">
            <w:pPr>
              <w:widowControl w:val="0"/>
              <w:tabs>
                <w:tab w:val="left" w:pos="580"/>
              </w:tabs>
              <w:autoSpaceDE w:val="0"/>
              <w:autoSpaceDN w:val="0"/>
              <w:adjustRightInd w:val="0"/>
              <w:spacing w:line="271" w:lineRule="exact"/>
              <w:jc w:val="center"/>
              <w:rPr>
                <w:iCs/>
                <w:color w:val="000000"/>
                <w:position w:val="-1"/>
              </w:rPr>
            </w:pPr>
            <w:r>
              <w:rPr>
                <w:iCs/>
                <w:color w:val="000000"/>
                <w:position w:val="-1"/>
              </w:rPr>
              <w:t>Realizzazione presepe</w:t>
            </w:r>
          </w:p>
        </w:tc>
        <w:tc>
          <w:tcPr>
            <w:tcW w:w="1151" w:type="dxa"/>
          </w:tcPr>
          <w:p w:rsidR="004059EC" w:rsidRDefault="004059EC" w:rsidP="004059EC">
            <w:pPr>
              <w:widowControl w:val="0"/>
              <w:tabs>
                <w:tab w:val="left" w:pos="580"/>
              </w:tabs>
              <w:autoSpaceDE w:val="0"/>
              <w:autoSpaceDN w:val="0"/>
              <w:adjustRightInd w:val="0"/>
              <w:spacing w:line="271" w:lineRule="exact"/>
              <w:jc w:val="center"/>
              <w:rPr>
                <w:iCs/>
                <w:color w:val="000000"/>
                <w:position w:val="-1"/>
              </w:rPr>
            </w:pPr>
            <w:r>
              <w:rPr>
                <w:iCs/>
                <w:color w:val="000000"/>
                <w:position w:val="-1"/>
              </w:rPr>
              <w:t>1</w:t>
            </w:r>
          </w:p>
        </w:tc>
        <w:tc>
          <w:tcPr>
            <w:tcW w:w="1538" w:type="dxa"/>
          </w:tcPr>
          <w:p w:rsidR="004059EC" w:rsidRDefault="00C67040" w:rsidP="00C67040">
            <w:pPr>
              <w:widowControl w:val="0"/>
              <w:tabs>
                <w:tab w:val="left" w:pos="580"/>
              </w:tabs>
              <w:autoSpaceDE w:val="0"/>
              <w:autoSpaceDN w:val="0"/>
              <w:adjustRightInd w:val="0"/>
              <w:spacing w:line="271" w:lineRule="exact"/>
              <w:jc w:val="center"/>
              <w:rPr>
                <w:iCs/>
                <w:color w:val="000000"/>
                <w:position w:val="-1"/>
              </w:rPr>
            </w:pPr>
            <w:r>
              <w:rPr>
                <w:iCs/>
                <w:color w:val="000000"/>
                <w:position w:val="-1"/>
              </w:rPr>
              <w:t>150</w:t>
            </w:r>
          </w:p>
        </w:tc>
      </w:tr>
      <w:tr w:rsidR="004059EC" w:rsidTr="004059EC">
        <w:tc>
          <w:tcPr>
            <w:tcW w:w="712" w:type="dxa"/>
          </w:tcPr>
          <w:p w:rsidR="004059EC" w:rsidRDefault="004059EC" w:rsidP="004059EC">
            <w:pPr>
              <w:widowControl w:val="0"/>
              <w:tabs>
                <w:tab w:val="left" w:pos="580"/>
              </w:tabs>
              <w:autoSpaceDE w:val="0"/>
              <w:autoSpaceDN w:val="0"/>
              <w:adjustRightInd w:val="0"/>
              <w:spacing w:line="271" w:lineRule="exact"/>
              <w:jc w:val="center"/>
              <w:rPr>
                <w:iCs/>
                <w:color w:val="000000"/>
                <w:position w:val="-1"/>
              </w:rPr>
            </w:pPr>
          </w:p>
        </w:tc>
        <w:tc>
          <w:tcPr>
            <w:tcW w:w="3348" w:type="dxa"/>
          </w:tcPr>
          <w:p w:rsidR="004059EC" w:rsidRDefault="004059EC" w:rsidP="004059EC">
            <w:pPr>
              <w:widowControl w:val="0"/>
              <w:tabs>
                <w:tab w:val="left" w:pos="580"/>
              </w:tabs>
              <w:autoSpaceDE w:val="0"/>
              <w:autoSpaceDN w:val="0"/>
              <w:adjustRightInd w:val="0"/>
              <w:spacing w:line="271" w:lineRule="exact"/>
              <w:jc w:val="center"/>
              <w:rPr>
                <w:iCs/>
                <w:color w:val="000000"/>
                <w:position w:val="-1"/>
              </w:rPr>
            </w:pPr>
          </w:p>
        </w:tc>
        <w:tc>
          <w:tcPr>
            <w:tcW w:w="1151" w:type="dxa"/>
          </w:tcPr>
          <w:p w:rsidR="004059EC" w:rsidRDefault="004059EC" w:rsidP="004059EC">
            <w:pPr>
              <w:widowControl w:val="0"/>
              <w:tabs>
                <w:tab w:val="left" w:pos="580"/>
              </w:tabs>
              <w:autoSpaceDE w:val="0"/>
              <w:autoSpaceDN w:val="0"/>
              <w:adjustRightInd w:val="0"/>
              <w:spacing w:line="271" w:lineRule="exact"/>
              <w:jc w:val="center"/>
              <w:rPr>
                <w:iCs/>
                <w:color w:val="000000"/>
                <w:position w:val="-1"/>
              </w:rPr>
            </w:pPr>
          </w:p>
        </w:tc>
        <w:tc>
          <w:tcPr>
            <w:tcW w:w="1538" w:type="dxa"/>
          </w:tcPr>
          <w:p w:rsidR="004059EC" w:rsidRDefault="004059EC" w:rsidP="004059EC">
            <w:pPr>
              <w:widowControl w:val="0"/>
              <w:tabs>
                <w:tab w:val="left" w:pos="580"/>
              </w:tabs>
              <w:autoSpaceDE w:val="0"/>
              <w:autoSpaceDN w:val="0"/>
              <w:adjustRightInd w:val="0"/>
              <w:spacing w:line="271" w:lineRule="exact"/>
              <w:jc w:val="center"/>
              <w:rPr>
                <w:iCs/>
                <w:color w:val="000000"/>
                <w:position w:val="-1"/>
              </w:rPr>
            </w:pPr>
          </w:p>
        </w:tc>
      </w:tr>
      <w:tr w:rsidR="004059EC" w:rsidTr="004059EC">
        <w:tc>
          <w:tcPr>
            <w:tcW w:w="712" w:type="dxa"/>
          </w:tcPr>
          <w:p w:rsidR="004059EC" w:rsidRDefault="004059EC" w:rsidP="004059EC">
            <w:pPr>
              <w:widowControl w:val="0"/>
              <w:tabs>
                <w:tab w:val="left" w:pos="580"/>
              </w:tabs>
              <w:autoSpaceDE w:val="0"/>
              <w:autoSpaceDN w:val="0"/>
              <w:adjustRightInd w:val="0"/>
              <w:spacing w:line="271" w:lineRule="exact"/>
              <w:jc w:val="center"/>
              <w:rPr>
                <w:iCs/>
                <w:color w:val="000000"/>
                <w:position w:val="-1"/>
              </w:rPr>
            </w:pPr>
          </w:p>
        </w:tc>
        <w:tc>
          <w:tcPr>
            <w:tcW w:w="3348" w:type="dxa"/>
          </w:tcPr>
          <w:p w:rsidR="004059EC" w:rsidRDefault="004059EC" w:rsidP="004059EC">
            <w:pPr>
              <w:widowControl w:val="0"/>
              <w:tabs>
                <w:tab w:val="left" w:pos="580"/>
              </w:tabs>
              <w:autoSpaceDE w:val="0"/>
              <w:autoSpaceDN w:val="0"/>
              <w:adjustRightInd w:val="0"/>
              <w:spacing w:line="271" w:lineRule="exact"/>
              <w:jc w:val="center"/>
              <w:rPr>
                <w:iCs/>
                <w:color w:val="000000"/>
                <w:position w:val="-1"/>
              </w:rPr>
            </w:pPr>
          </w:p>
        </w:tc>
        <w:tc>
          <w:tcPr>
            <w:tcW w:w="1151" w:type="dxa"/>
          </w:tcPr>
          <w:p w:rsidR="004059EC" w:rsidRDefault="004059EC" w:rsidP="004059EC">
            <w:pPr>
              <w:widowControl w:val="0"/>
              <w:tabs>
                <w:tab w:val="left" w:pos="580"/>
              </w:tabs>
              <w:autoSpaceDE w:val="0"/>
              <w:autoSpaceDN w:val="0"/>
              <w:adjustRightInd w:val="0"/>
              <w:spacing w:line="271" w:lineRule="exact"/>
              <w:jc w:val="center"/>
              <w:rPr>
                <w:iCs/>
                <w:color w:val="000000"/>
                <w:position w:val="-1"/>
              </w:rPr>
            </w:pPr>
          </w:p>
        </w:tc>
        <w:tc>
          <w:tcPr>
            <w:tcW w:w="1538" w:type="dxa"/>
          </w:tcPr>
          <w:p w:rsidR="004059EC" w:rsidRDefault="004059EC" w:rsidP="004059EC">
            <w:pPr>
              <w:widowControl w:val="0"/>
              <w:tabs>
                <w:tab w:val="left" w:pos="580"/>
              </w:tabs>
              <w:autoSpaceDE w:val="0"/>
              <w:autoSpaceDN w:val="0"/>
              <w:adjustRightInd w:val="0"/>
              <w:spacing w:line="271" w:lineRule="exact"/>
              <w:jc w:val="center"/>
              <w:rPr>
                <w:iCs/>
                <w:color w:val="000000"/>
                <w:position w:val="-1"/>
              </w:rPr>
            </w:pPr>
          </w:p>
        </w:tc>
      </w:tr>
      <w:tr w:rsidR="004059EC" w:rsidTr="004059EC">
        <w:tc>
          <w:tcPr>
            <w:tcW w:w="712" w:type="dxa"/>
          </w:tcPr>
          <w:p w:rsidR="004059EC" w:rsidRDefault="004059EC" w:rsidP="004059EC">
            <w:pPr>
              <w:widowControl w:val="0"/>
              <w:tabs>
                <w:tab w:val="left" w:pos="580"/>
              </w:tabs>
              <w:autoSpaceDE w:val="0"/>
              <w:autoSpaceDN w:val="0"/>
              <w:adjustRightInd w:val="0"/>
              <w:spacing w:line="271" w:lineRule="exact"/>
              <w:jc w:val="center"/>
              <w:rPr>
                <w:iCs/>
                <w:color w:val="000000"/>
                <w:position w:val="-1"/>
              </w:rPr>
            </w:pPr>
          </w:p>
        </w:tc>
        <w:tc>
          <w:tcPr>
            <w:tcW w:w="3348" w:type="dxa"/>
          </w:tcPr>
          <w:p w:rsidR="004059EC" w:rsidRDefault="004059EC" w:rsidP="004059EC">
            <w:pPr>
              <w:widowControl w:val="0"/>
              <w:tabs>
                <w:tab w:val="left" w:pos="580"/>
              </w:tabs>
              <w:autoSpaceDE w:val="0"/>
              <w:autoSpaceDN w:val="0"/>
              <w:adjustRightInd w:val="0"/>
              <w:spacing w:line="271" w:lineRule="exact"/>
              <w:jc w:val="center"/>
              <w:rPr>
                <w:iCs/>
                <w:color w:val="000000"/>
                <w:position w:val="-1"/>
              </w:rPr>
            </w:pPr>
          </w:p>
        </w:tc>
        <w:tc>
          <w:tcPr>
            <w:tcW w:w="1151" w:type="dxa"/>
          </w:tcPr>
          <w:p w:rsidR="004059EC" w:rsidRDefault="004059EC" w:rsidP="004059EC">
            <w:pPr>
              <w:widowControl w:val="0"/>
              <w:tabs>
                <w:tab w:val="left" w:pos="580"/>
              </w:tabs>
              <w:autoSpaceDE w:val="0"/>
              <w:autoSpaceDN w:val="0"/>
              <w:adjustRightInd w:val="0"/>
              <w:spacing w:line="271" w:lineRule="exact"/>
              <w:jc w:val="center"/>
              <w:rPr>
                <w:iCs/>
                <w:color w:val="000000"/>
                <w:position w:val="-1"/>
              </w:rPr>
            </w:pPr>
          </w:p>
        </w:tc>
        <w:tc>
          <w:tcPr>
            <w:tcW w:w="1538" w:type="dxa"/>
          </w:tcPr>
          <w:p w:rsidR="004059EC" w:rsidRDefault="004059EC" w:rsidP="004059EC">
            <w:pPr>
              <w:widowControl w:val="0"/>
              <w:tabs>
                <w:tab w:val="left" w:pos="580"/>
              </w:tabs>
              <w:autoSpaceDE w:val="0"/>
              <w:autoSpaceDN w:val="0"/>
              <w:adjustRightInd w:val="0"/>
              <w:spacing w:line="271" w:lineRule="exact"/>
              <w:jc w:val="center"/>
              <w:rPr>
                <w:iCs/>
                <w:color w:val="000000"/>
                <w:position w:val="-1"/>
              </w:rPr>
            </w:pPr>
          </w:p>
        </w:tc>
      </w:tr>
      <w:tr w:rsidR="004059EC" w:rsidTr="004059EC">
        <w:tc>
          <w:tcPr>
            <w:tcW w:w="712" w:type="dxa"/>
          </w:tcPr>
          <w:p w:rsidR="004059EC" w:rsidRDefault="004059EC" w:rsidP="004059EC">
            <w:pPr>
              <w:widowControl w:val="0"/>
              <w:tabs>
                <w:tab w:val="left" w:pos="580"/>
              </w:tabs>
              <w:autoSpaceDE w:val="0"/>
              <w:autoSpaceDN w:val="0"/>
              <w:adjustRightInd w:val="0"/>
              <w:spacing w:line="271" w:lineRule="exact"/>
              <w:jc w:val="center"/>
              <w:rPr>
                <w:iCs/>
                <w:color w:val="000000"/>
                <w:position w:val="-1"/>
              </w:rPr>
            </w:pPr>
          </w:p>
        </w:tc>
        <w:tc>
          <w:tcPr>
            <w:tcW w:w="3348" w:type="dxa"/>
          </w:tcPr>
          <w:p w:rsidR="004059EC" w:rsidRDefault="004059EC" w:rsidP="004059EC">
            <w:pPr>
              <w:widowControl w:val="0"/>
              <w:tabs>
                <w:tab w:val="left" w:pos="580"/>
              </w:tabs>
              <w:autoSpaceDE w:val="0"/>
              <w:autoSpaceDN w:val="0"/>
              <w:adjustRightInd w:val="0"/>
              <w:spacing w:line="271" w:lineRule="exact"/>
              <w:jc w:val="center"/>
              <w:rPr>
                <w:iCs/>
                <w:color w:val="000000"/>
                <w:position w:val="-1"/>
              </w:rPr>
            </w:pPr>
          </w:p>
        </w:tc>
        <w:tc>
          <w:tcPr>
            <w:tcW w:w="1151" w:type="dxa"/>
          </w:tcPr>
          <w:p w:rsidR="004059EC" w:rsidRDefault="004059EC" w:rsidP="004059EC">
            <w:pPr>
              <w:widowControl w:val="0"/>
              <w:tabs>
                <w:tab w:val="left" w:pos="580"/>
              </w:tabs>
              <w:autoSpaceDE w:val="0"/>
              <w:autoSpaceDN w:val="0"/>
              <w:adjustRightInd w:val="0"/>
              <w:spacing w:line="271" w:lineRule="exact"/>
              <w:jc w:val="center"/>
              <w:rPr>
                <w:iCs/>
                <w:color w:val="000000"/>
                <w:position w:val="-1"/>
              </w:rPr>
            </w:pPr>
          </w:p>
        </w:tc>
        <w:tc>
          <w:tcPr>
            <w:tcW w:w="1538" w:type="dxa"/>
          </w:tcPr>
          <w:p w:rsidR="004059EC" w:rsidRDefault="004059EC" w:rsidP="004059EC">
            <w:pPr>
              <w:widowControl w:val="0"/>
              <w:tabs>
                <w:tab w:val="left" w:pos="580"/>
              </w:tabs>
              <w:autoSpaceDE w:val="0"/>
              <w:autoSpaceDN w:val="0"/>
              <w:adjustRightInd w:val="0"/>
              <w:spacing w:line="271" w:lineRule="exact"/>
              <w:jc w:val="center"/>
              <w:rPr>
                <w:iCs/>
                <w:color w:val="000000"/>
                <w:position w:val="-1"/>
              </w:rPr>
            </w:pPr>
          </w:p>
        </w:tc>
      </w:tr>
      <w:tr w:rsidR="004059EC" w:rsidTr="004059EC">
        <w:tc>
          <w:tcPr>
            <w:tcW w:w="712" w:type="dxa"/>
          </w:tcPr>
          <w:p w:rsidR="004059EC" w:rsidRDefault="004059EC" w:rsidP="004059EC">
            <w:pPr>
              <w:widowControl w:val="0"/>
              <w:tabs>
                <w:tab w:val="left" w:pos="580"/>
              </w:tabs>
              <w:autoSpaceDE w:val="0"/>
              <w:autoSpaceDN w:val="0"/>
              <w:adjustRightInd w:val="0"/>
              <w:spacing w:line="271" w:lineRule="exact"/>
              <w:jc w:val="center"/>
              <w:rPr>
                <w:iCs/>
                <w:color w:val="000000"/>
                <w:position w:val="-1"/>
              </w:rPr>
            </w:pPr>
          </w:p>
        </w:tc>
        <w:tc>
          <w:tcPr>
            <w:tcW w:w="3348" w:type="dxa"/>
          </w:tcPr>
          <w:p w:rsidR="004059EC" w:rsidRDefault="004059EC" w:rsidP="004059EC">
            <w:pPr>
              <w:widowControl w:val="0"/>
              <w:tabs>
                <w:tab w:val="left" w:pos="580"/>
              </w:tabs>
              <w:autoSpaceDE w:val="0"/>
              <w:autoSpaceDN w:val="0"/>
              <w:adjustRightInd w:val="0"/>
              <w:spacing w:line="271" w:lineRule="exact"/>
              <w:jc w:val="center"/>
              <w:rPr>
                <w:iCs/>
                <w:color w:val="000000"/>
                <w:position w:val="-1"/>
              </w:rPr>
            </w:pPr>
          </w:p>
        </w:tc>
        <w:tc>
          <w:tcPr>
            <w:tcW w:w="1151" w:type="dxa"/>
          </w:tcPr>
          <w:p w:rsidR="004059EC" w:rsidRDefault="004059EC" w:rsidP="004059EC">
            <w:pPr>
              <w:widowControl w:val="0"/>
              <w:tabs>
                <w:tab w:val="left" w:pos="580"/>
              </w:tabs>
              <w:autoSpaceDE w:val="0"/>
              <w:autoSpaceDN w:val="0"/>
              <w:adjustRightInd w:val="0"/>
              <w:spacing w:line="271" w:lineRule="exact"/>
              <w:jc w:val="center"/>
              <w:rPr>
                <w:iCs/>
                <w:color w:val="000000"/>
                <w:position w:val="-1"/>
              </w:rPr>
            </w:pPr>
          </w:p>
        </w:tc>
        <w:tc>
          <w:tcPr>
            <w:tcW w:w="1538" w:type="dxa"/>
          </w:tcPr>
          <w:p w:rsidR="004059EC" w:rsidRDefault="004059EC" w:rsidP="004059EC">
            <w:pPr>
              <w:widowControl w:val="0"/>
              <w:tabs>
                <w:tab w:val="left" w:pos="580"/>
              </w:tabs>
              <w:autoSpaceDE w:val="0"/>
              <w:autoSpaceDN w:val="0"/>
              <w:adjustRightInd w:val="0"/>
              <w:spacing w:line="271" w:lineRule="exact"/>
              <w:jc w:val="center"/>
              <w:rPr>
                <w:iCs/>
                <w:color w:val="000000"/>
                <w:position w:val="-1"/>
              </w:rPr>
            </w:pPr>
          </w:p>
        </w:tc>
      </w:tr>
      <w:tr w:rsidR="004059EC" w:rsidTr="004059EC">
        <w:tc>
          <w:tcPr>
            <w:tcW w:w="712" w:type="dxa"/>
          </w:tcPr>
          <w:p w:rsidR="004059EC" w:rsidRDefault="004059EC" w:rsidP="004059EC">
            <w:pPr>
              <w:widowControl w:val="0"/>
              <w:tabs>
                <w:tab w:val="left" w:pos="580"/>
              </w:tabs>
              <w:autoSpaceDE w:val="0"/>
              <w:autoSpaceDN w:val="0"/>
              <w:adjustRightInd w:val="0"/>
              <w:spacing w:line="271" w:lineRule="exact"/>
              <w:jc w:val="center"/>
              <w:rPr>
                <w:iCs/>
                <w:color w:val="000000"/>
                <w:position w:val="-1"/>
              </w:rPr>
            </w:pPr>
          </w:p>
        </w:tc>
        <w:tc>
          <w:tcPr>
            <w:tcW w:w="3348" w:type="dxa"/>
          </w:tcPr>
          <w:p w:rsidR="004059EC" w:rsidRDefault="004059EC" w:rsidP="004059EC">
            <w:pPr>
              <w:widowControl w:val="0"/>
              <w:tabs>
                <w:tab w:val="left" w:pos="580"/>
              </w:tabs>
              <w:autoSpaceDE w:val="0"/>
              <w:autoSpaceDN w:val="0"/>
              <w:adjustRightInd w:val="0"/>
              <w:spacing w:line="271" w:lineRule="exact"/>
              <w:jc w:val="center"/>
              <w:rPr>
                <w:iCs/>
                <w:color w:val="000000"/>
                <w:position w:val="-1"/>
              </w:rPr>
            </w:pPr>
          </w:p>
        </w:tc>
        <w:tc>
          <w:tcPr>
            <w:tcW w:w="1151" w:type="dxa"/>
          </w:tcPr>
          <w:p w:rsidR="004059EC" w:rsidRDefault="004059EC" w:rsidP="004059EC">
            <w:pPr>
              <w:widowControl w:val="0"/>
              <w:tabs>
                <w:tab w:val="left" w:pos="580"/>
              </w:tabs>
              <w:autoSpaceDE w:val="0"/>
              <w:autoSpaceDN w:val="0"/>
              <w:adjustRightInd w:val="0"/>
              <w:spacing w:line="271" w:lineRule="exact"/>
              <w:jc w:val="center"/>
              <w:rPr>
                <w:iCs/>
                <w:color w:val="000000"/>
                <w:position w:val="-1"/>
              </w:rPr>
            </w:pPr>
          </w:p>
        </w:tc>
        <w:tc>
          <w:tcPr>
            <w:tcW w:w="1538" w:type="dxa"/>
          </w:tcPr>
          <w:p w:rsidR="004059EC" w:rsidRDefault="004059EC" w:rsidP="004059EC">
            <w:pPr>
              <w:widowControl w:val="0"/>
              <w:tabs>
                <w:tab w:val="left" w:pos="580"/>
              </w:tabs>
              <w:autoSpaceDE w:val="0"/>
              <w:autoSpaceDN w:val="0"/>
              <w:adjustRightInd w:val="0"/>
              <w:spacing w:line="271" w:lineRule="exact"/>
              <w:jc w:val="center"/>
              <w:rPr>
                <w:iCs/>
                <w:color w:val="000000"/>
                <w:position w:val="-1"/>
              </w:rPr>
            </w:pPr>
          </w:p>
        </w:tc>
      </w:tr>
    </w:tbl>
    <w:p w:rsidR="00AF339F" w:rsidRDefault="00AF339F" w:rsidP="004059EC">
      <w:pPr>
        <w:widowControl w:val="0"/>
        <w:tabs>
          <w:tab w:val="left" w:pos="580"/>
        </w:tabs>
        <w:autoSpaceDE w:val="0"/>
        <w:autoSpaceDN w:val="0"/>
        <w:adjustRightInd w:val="0"/>
        <w:spacing w:line="271" w:lineRule="exact"/>
        <w:jc w:val="center"/>
        <w:rPr>
          <w:iCs/>
          <w:color w:val="000000"/>
          <w:position w:val="-1"/>
        </w:rPr>
      </w:pPr>
    </w:p>
    <w:p w:rsidR="00AF339F" w:rsidRDefault="00AF339F" w:rsidP="00191F0A">
      <w:pPr>
        <w:widowControl w:val="0"/>
        <w:tabs>
          <w:tab w:val="left" w:pos="580"/>
        </w:tabs>
        <w:autoSpaceDE w:val="0"/>
        <w:autoSpaceDN w:val="0"/>
        <w:adjustRightInd w:val="0"/>
        <w:spacing w:line="271" w:lineRule="exact"/>
        <w:rPr>
          <w:iCs/>
          <w:color w:val="000000"/>
          <w:position w:val="-1"/>
        </w:rPr>
      </w:pPr>
    </w:p>
    <w:p w:rsidR="00AF339F" w:rsidRDefault="00AF339F" w:rsidP="00191F0A">
      <w:pPr>
        <w:widowControl w:val="0"/>
        <w:tabs>
          <w:tab w:val="left" w:pos="580"/>
        </w:tabs>
        <w:autoSpaceDE w:val="0"/>
        <w:autoSpaceDN w:val="0"/>
        <w:adjustRightInd w:val="0"/>
        <w:spacing w:line="271" w:lineRule="exact"/>
        <w:rPr>
          <w:iCs/>
          <w:color w:val="000000"/>
          <w:position w:val="-1"/>
        </w:rPr>
      </w:pPr>
    </w:p>
    <w:p w:rsidR="00AF339F" w:rsidRDefault="00AF339F" w:rsidP="00191F0A">
      <w:pPr>
        <w:widowControl w:val="0"/>
        <w:tabs>
          <w:tab w:val="left" w:pos="580"/>
        </w:tabs>
        <w:autoSpaceDE w:val="0"/>
        <w:autoSpaceDN w:val="0"/>
        <w:adjustRightInd w:val="0"/>
        <w:spacing w:line="271" w:lineRule="exact"/>
        <w:rPr>
          <w:iCs/>
          <w:color w:val="000000"/>
          <w:position w:val="-1"/>
        </w:rPr>
      </w:pPr>
    </w:p>
    <w:p w:rsidR="00AF339F" w:rsidRDefault="00AF339F" w:rsidP="00191F0A">
      <w:pPr>
        <w:widowControl w:val="0"/>
        <w:tabs>
          <w:tab w:val="left" w:pos="580"/>
        </w:tabs>
        <w:autoSpaceDE w:val="0"/>
        <w:autoSpaceDN w:val="0"/>
        <w:adjustRightInd w:val="0"/>
        <w:spacing w:line="271" w:lineRule="exact"/>
        <w:rPr>
          <w:iCs/>
          <w:color w:val="000000"/>
          <w:position w:val="-1"/>
        </w:rPr>
      </w:pPr>
    </w:p>
    <w:p w:rsidR="00AF339F" w:rsidRDefault="00AF339F" w:rsidP="00191F0A">
      <w:pPr>
        <w:widowControl w:val="0"/>
        <w:tabs>
          <w:tab w:val="left" w:pos="580"/>
        </w:tabs>
        <w:autoSpaceDE w:val="0"/>
        <w:autoSpaceDN w:val="0"/>
        <w:adjustRightInd w:val="0"/>
        <w:spacing w:line="271" w:lineRule="exact"/>
        <w:rPr>
          <w:iCs/>
          <w:color w:val="000000"/>
          <w:position w:val="-1"/>
        </w:rPr>
      </w:pPr>
    </w:p>
    <w:p w:rsidR="00AF339F" w:rsidRDefault="00AF339F" w:rsidP="00191F0A">
      <w:pPr>
        <w:widowControl w:val="0"/>
        <w:tabs>
          <w:tab w:val="left" w:pos="580"/>
        </w:tabs>
        <w:autoSpaceDE w:val="0"/>
        <w:autoSpaceDN w:val="0"/>
        <w:adjustRightInd w:val="0"/>
        <w:spacing w:line="271" w:lineRule="exact"/>
        <w:rPr>
          <w:iCs/>
          <w:color w:val="000000"/>
          <w:position w:val="-1"/>
        </w:rPr>
      </w:pPr>
    </w:p>
    <w:p w:rsidR="00AF339F" w:rsidRDefault="00AF339F" w:rsidP="00191F0A">
      <w:pPr>
        <w:widowControl w:val="0"/>
        <w:tabs>
          <w:tab w:val="left" w:pos="580"/>
        </w:tabs>
        <w:autoSpaceDE w:val="0"/>
        <w:autoSpaceDN w:val="0"/>
        <w:adjustRightInd w:val="0"/>
        <w:spacing w:line="271" w:lineRule="exact"/>
        <w:rPr>
          <w:iCs/>
          <w:color w:val="000000"/>
          <w:position w:val="-1"/>
        </w:rPr>
      </w:pPr>
    </w:p>
    <w:p w:rsidR="005A26FD" w:rsidRPr="00191F0A" w:rsidRDefault="005A26FD" w:rsidP="00191F0A">
      <w:pPr>
        <w:widowControl w:val="0"/>
        <w:tabs>
          <w:tab w:val="left" w:pos="580"/>
        </w:tabs>
        <w:autoSpaceDE w:val="0"/>
        <w:autoSpaceDN w:val="0"/>
        <w:adjustRightInd w:val="0"/>
        <w:spacing w:line="271" w:lineRule="exact"/>
        <w:rPr>
          <w:iCs/>
          <w:color w:val="000000"/>
          <w:position w:val="-1"/>
        </w:rPr>
      </w:pPr>
      <w:bookmarkStart w:id="0" w:name="_GoBack"/>
      <w:bookmarkEnd w:id="0"/>
      <w:r>
        <w:rPr>
          <w:iCs/>
          <w:color w:val="000000"/>
          <w:position w:val="-1"/>
        </w:rPr>
        <w:tab/>
      </w:r>
    </w:p>
    <w:sectPr w:rsidR="005A26FD" w:rsidRPr="00191F0A" w:rsidSect="00487A0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D5ADA"/>
    <w:multiLevelType w:val="hybridMultilevel"/>
    <w:tmpl w:val="637E6F02"/>
    <w:lvl w:ilvl="0" w:tplc="2A7E8E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E2735"/>
    <w:multiLevelType w:val="hybridMultilevel"/>
    <w:tmpl w:val="A8704E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D24E8F"/>
    <w:multiLevelType w:val="multilevel"/>
    <w:tmpl w:val="16D8E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F6A791B"/>
    <w:multiLevelType w:val="multilevel"/>
    <w:tmpl w:val="CB3078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17788A"/>
    <w:multiLevelType w:val="hybridMultilevel"/>
    <w:tmpl w:val="0C14D9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24669F"/>
    <w:multiLevelType w:val="hybridMultilevel"/>
    <w:tmpl w:val="A79C88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F47085"/>
    <w:multiLevelType w:val="hybridMultilevel"/>
    <w:tmpl w:val="C60E83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3A2786"/>
    <w:multiLevelType w:val="hybridMultilevel"/>
    <w:tmpl w:val="15B4FB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2B1FE2"/>
    <w:multiLevelType w:val="multilevel"/>
    <w:tmpl w:val="CAE89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13D7006"/>
    <w:multiLevelType w:val="hybridMultilevel"/>
    <w:tmpl w:val="EA3CAD58"/>
    <w:lvl w:ilvl="0" w:tplc="1E0C06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A827F0"/>
    <w:multiLevelType w:val="hybridMultilevel"/>
    <w:tmpl w:val="FE5A7A38"/>
    <w:lvl w:ilvl="0" w:tplc="B54A4E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6570A8"/>
    <w:multiLevelType w:val="hybridMultilevel"/>
    <w:tmpl w:val="40EC00B8"/>
    <w:lvl w:ilvl="0" w:tplc="A74ED81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855598"/>
    <w:multiLevelType w:val="hybridMultilevel"/>
    <w:tmpl w:val="3BCA1828"/>
    <w:lvl w:ilvl="0" w:tplc="14DA55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1642B9"/>
    <w:multiLevelType w:val="hybridMultilevel"/>
    <w:tmpl w:val="4B52DD62"/>
    <w:lvl w:ilvl="0" w:tplc="F0545E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9F1C82"/>
    <w:multiLevelType w:val="hybridMultilevel"/>
    <w:tmpl w:val="DE726A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7"/>
  </w:num>
  <w:num w:numId="4">
    <w:abstractNumId w:val="5"/>
  </w:num>
  <w:num w:numId="5">
    <w:abstractNumId w:val="14"/>
  </w:num>
  <w:num w:numId="6">
    <w:abstractNumId w:val="1"/>
  </w:num>
  <w:num w:numId="7">
    <w:abstractNumId w:val="4"/>
  </w:num>
  <w:num w:numId="8">
    <w:abstractNumId w:val="6"/>
  </w:num>
  <w:num w:numId="9">
    <w:abstractNumId w:val="0"/>
  </w:num>
  <w:num w:numId="10">
    <w:abstractNumId w:val="13"/>
  </w:num>
  <w:num w:numId="11">
    <w:abstractNumId w:val="9"/>
  </w:num>
  <w:num w:numId="12">
    <w:abstractNumId w:val="3"/>
  </w:num>
  <w:num w:numId="13">
    <w:abstractNumId w:val="2"/>
  </w:num>
  <w:num w:numId="14">
    <w:abstractNumId w:val="8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F15C98"/>
    <w:rsid w:val="00090890"/>
    <w:rsid w:val="000C1DE1"/>
    <w:rsid w:val="00191F0A"/>
    <w:rsid w:val="00192D55"/>
    <w:rsid w:val="001D37D6"/>
    <w:rsid w:val="002D338C"/>
    <w:rsid w:val="00322A97"/>
    <w:rsid w:val="004059EC"/>
    <w:rsid w:val="00487A00"/>
    <w:rsid w:val="00525FAB"/>
    <w:rsid w:val="005437F6"/>
    <w:rsid w:val="005A26FD"/>
    <w:rsid w:val="005F0BAD"/>
    <w:rsid w:val="006212DC"/>
    <w:rsid w:val="00665D0C"/>
    <w:rsid w:val="007151F0"/>
    <w:rsid w:val="00734077"/>
    <w:rsid w:val="008432F1"/>
    <w:rsid w:val="008B1282"/>
    <w:rsid w:val="00986A44"/>
    <w:rsid w:val="00AE4045"/>
    <w:rsid w:val="00AF339F"/>
    <w:rsid w:val="00B739F3"/>
    <w:rsid w:val="00BF636B"/>
    <w:rsid w:val="00C67040"/>
    <w:rsid w:val="00CD001A"/>
    <w:rsid w:val="00D52420"/>
    <w:rsid w:val="00DA2872"/>
    <w:rsid w:val="00DA40F3"/>
    <w:rsid w:val="00E001AF"/>
    <w:rsid w:val="00E43B63"/>
    <w:rsid w:val="00F15C98"/>
    <w:rsid w:val="00F96066"/>
    <w:rsid w:val="00FE4783"/>
    <w:rsid w:val="00FF6639"/>
    <w:rsid w:val="00FF76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15C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semiHidden/>
    <w:unhideWhenUsed/>
    <w:rsid w:val="00F15C98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8B1282"/>
    <w:pPr>
      <w:ind w:left="720"/>
      <w:contextualSpacing/>
    </w:pPr>
  </w:style>
  <w:style w:type="table" w:styleId="Grigliatabella">
    <w:name w:val="Table Grid"/>
    <w:basedOn w:val="Tabellanormale"/>
    <w:uiPriority w:val="59"/>
    <w:rsid w:val="00AF33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15C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semiHidden/>
    <w:unhideWhenUsed/>
    <w:rsid w:val="00F15C98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8B1282"/>
    <w:pPr>
      <w:ind w:left="720"/>
      <w:contextualSpacing/>
    </w:pPr>
  </w:style>
  <w:style w:type="table" w:styleId="Grigliatabella">
    <w:name w:val="Table Grid"/>
    <w:basedOn w:val="Tabellanormale"/>
    <w:uiPriority w:val="59"/>
    <w:rsid w:val="00AF33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is028003@istruzione.it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ceis028003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4DCA9D-200E-4C78-B9E0-0DF3269A1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10</Pages>
  <Words>2325</Words>
  <Characters>13254</Characters>
  <Application>Microsoft Office Word</Application>
  <DocSecurity>0</DocSecurity>
  <Lines>110</Lines>
  <Paragraphs>31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Uff Patrimonio</cp:lastModifiedBy>
  <cp:revision>5</cp:revision>
  <cp:lastPrinted>2016-01-10T18:00:00Z</cp:lastPrinted>
  <dcterms:created xsi:type="dcterms:W3CDTF">2016-01-10T18:00:00Z</dcterms:created>
  <dcterms:modified xsi:type="dcterms:W3CDTF">2016-01-14T08:50:00Z</dcterms:modified>
</cp:coreProperties>
</file>